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551" w:rsidRDefault="00767577">
      <w:pPr>
        <w:pStyle w:val="KonuBal"/>
        <w:jc w:val="center"/>
      </w:pPr>
      <w:r>
        <w:t xml:space="preserve">Windows Server Sürümleri ve Evrimi </w:t>
      </w:r>
    </w:p>
    <w:p w:rsidR="00536551" w:rsidRDefault="00767577">
      <w:pPr>
        <w:jc w:val="center"/>
      </w:pPr>
      <w:r>
        <w:t>Yazar: [</w:t>
      </w:r>
      <w:r w:rsidR="00BB28BA">
        <w:t>İbrahim Eren Özcan</w:t>
      </w:r>
      <w:r>
        <w:t>] | Tarih: 2</w:t>
      </w:r>
      <w:r w:rsidR="00BB28BA">
        <w:t>5</w:t>
      </w:r>
      <w:r>
        <w:t xml:space="preserve"> Nisan 2025</w:t>
      </w:r>
    </w:p>
    <w:p w:rsidR="005D35D9" w:rsidRPr="005D35D9" w:rsidRDefault="005D35D9" w:rsidP="005D35D9">
      <w:pPr>
        <w:jc w:val="center"/>
        <w:rPr>
          <w:sz w:val="20"/>
          <w:szCs w:val="20"/>
        </w:rPr>
      </w:pPr>
      <w:r w:rsidRPr="005D35D9">
        <w:rPr>
          <w:sz w:val="20"/>
          <w:szCs w:val="20"/>
        </w:rPr>
        <w:t>Karabük Üniversitesi Yenice Meslek Yüksek Okulu Bilgisayar Programcılığı Bölümü</w:t>
      </w:r>
    </w:p>
    <w:p w:rsidR="00536551" w:rsidRDefault="00767577">
      <w:pPr>
        <w:pStyle w:val="Balk1"/>
      </w:pPr>
      <w:r>
        <w:t>Öz</w:t>
      </w:r>
      <w:r w:rsidR="005D35D9">
        <w:t>et</w:t>
      </w:r>
    </w:p>
    <w:p w:rsidR="00536551" w:rsidRPr="005D35D9" w:rsidRDefault="00767577">
      <w:pPr>
        <w:rPr>
          <w:sz w:val="24"/>
          <w:szCs w:val="24"/>
        </w:rPr>
      </w:pPr>
      <w:r w:rsidRPr="005D35D9">
        <w:rPr>
          <w:sz w:val="24"/>
          <w:szCs w:val="24"/>
        </w:rPr>
        <w:t>Bu makale, Microsoft Windows Server işletim sistemlerinin 1993’ten 2024’e kadar olan evrimini, mimari gelişimlerini, güvenlik yaklaşımlarını ve kurumsal BT altyapısındaki rollerini inceler. Sürüm bazlı yenilikler karşılaştırmalı olarak ele alınmış, geleceğe yönelik öngörüler sunulmuştur.</w:t>
      </w:r>
    </w:p>
    <w:p w:rsidR="00536551" w:rsidRPr="005D35D9" w:rsidRDefault="00767577">
      <w:pPr>
        <w:pStyle w:val="Balk1"/>
        <w:rPr>
          <w:sz w:val="32"/>
          <w:szCs w:val="32"/>
        </w:rPr>
      </w:pPr>
      <w:r w:rsidRPr="005D35D9">
        <w:rPr>
          <w:sz w:val="32"/>
          <w:szCs w:val="32"/>
        </w:rPr>
        <w:t>1. Giriş</w:t>
      </w:r>
    </w:p>
    <w:p w:rsidR="00536551" w:rsidRDefault="00767577">
      <w:pPr>
        <w:rPr>
          <w:sz w:val="24"/>
          <w:szCs w:val="24"/>
        </w:rPr>
      </w:pPr>
      <w:r w:rsidRPr="005D35D9">
        <w:rPr>
          <w:sz w:val="24"/>
          <w:szCs w:val="24"/>
        </w:rPr>
        <w:t>Sunucu işletim sistemleri, kurumların ağ iletişimi, veri yönetimi ve güvenlik gereksinimlerini karşılamak üzere tasarlanmıştır (Tanenbaum, 2021). Microsoft Windows Server ailesi, NT 3.1’ten bu yana kurumsal BT altyapısının temelini oluşturur. Bu makalede Windows Server sürümlerinin evrimi ve kritik teknolojik atılımlar incelenir.</w:t>
      </w:r>
    </w:p>
    <w:p w:rsidR="005D35D9" w:rsidRPr="005D35D9" w:rsidRDefault="005D35D9">
      <w:pPr>
        <w:rPr>
          <w:sz w:val="24"/>
          <w:szCs w:val="24"/>
        </w:rPr>
      </w:pPr>
    </w:p>
    <w:p w:rsidR="00536551" w:rsidRPr="005D35D9" w:rsidRDefault="00767577">
      <w:pPr>
        <w:pStyle w:val="Balk1"/>
        <w:rPr>
          <w:sz w:val="32"/>
          <w:szCs w:val="32"/>
        </w:rPr>
      </w:pPr>
      <w:r w:rsidRPr="005D35D9">
        <w:rPr>
          <w:sz w:val="32"/>
          <w:szCs w:val="32"/>
        </w:rPr>
        <w:t>2. Windows Server Sürümlerinin Tarihsel Gelişimi</w:t>
      </w:r>
    </w:p>
    <w:p w:rsidR="00536551" w:rsidRPr="005D35D9" w:rsidRDefault="00767577">
      <w:pPr>
        <w:pStyle w:val="Balk2"/>
        <w:rPr>
          <w:sz w:val="28"/>
          <w:szCs w:val="28"/>
        </w:rPr>
      </w:pPr>
      <w:r w:rsidRPr="005D35D9">
        <w:rPr>
          <w:sz w:val="28"/>
          <w:szCs w:val="28"/>
        </w:rPr>
        <w:t>Windows NT 3.1 &amp; NT 4.0 (1993‑1996)</w:t>
      </w:r>
    </w:p>
    <w:p w:rsidR="005D35D9" w:rsidRPr="005D35D9" w:rsidRDefault="005D35D9" w:rsidP="005D35D9">
      <w:pPr>
        <w:pStyle w:val="Balk4"/>
        <w:rPr>
          <w:i w:val="0"/>
          <w:sz w:val="28"/>
          <w:szCs w:val="28"/>
        </w:rPr>
      </w:pPr>
      <w:r w:rsidRPr="005D35D9">
        <w:rPr>
          <w:sz w:val="28"/>
          <w:szCs w:val="28"/>
        </w:rPr>
        <w:t>1. Giriş</w:t>
      </w:r>
    </w:p>
    <w:p w:rsidR="005D35D9" w:rsidRDefault="005D35D9" w:rsidP="005D35D9">
      <w:pPr>
        <w:spacing w:before="100" w:beforeAutospacing="1" w:after="100" w:afterAutospacing="1"/>
        <w:rPr>
          <w:sz w:val="24"/>
          <w:szCs w:val="24"/>
        </w:rPr>
      </w:pPr>
      <w:r w:rsidRPr="005D35D9">
        <w:rPr>
          <w:sz w:val="24"/>
          <w:szCs w:val="24"/>
        </w:rPr>
        <w:t xml:space="preserve">1990'ların başı, Microsoft'un kurumsal işletim sistemleri pazarına girmesi açısından kritik bir dönemdir. Şirket, tüketici odaklı DOS tabanlı sistemlerinden farklı olarak daha kararlı, güvenli ve ölçeklenebilir bir işletim sistemi mimarisi geliştirmeye karar vermiştir. Bu vizyon doğrultusunda geliştirilen </w:t>
      </w:r>
      <w:r w:rsidRPr="005D35D9">
        <w:rPr>
          <w:rStyle w:val="Gl"/>
          <w:sz w:val="24"/>
          <w:szCs w:val="24"/>
        </w:rPr>
        <w:t>Windows NT (New Technology)</w:t>
      </w:r>
      <w:r w:rsidRPr="005D35D9">
        <w:rPr>
          <w:sz w:val="24"/>
          <w:szCs w:val="24"/>
        </w:rPr>
        <w:t>, kurumsal kullanıcıları hedef alan ilk modern işletim sistemi mimarisini temsil eder.</w:t>
      </w:r>
    </w:p>
    <w:p w:rsidR="005D35D9" w:rsidRPr="005D35D9" w:rsidRDefault="005D35D9" w:rsidP="005D35D9">
      <w:pPr>
        <w:spacing w:before="100" w:beforeAutospacing="1" w:after="100" w:afterAutospacing="1"/>
        <w:rPr>
          <w:sz w:val="24"/>
          <w:szCs w:val="24"/>
        </w:rPr>
      </w:pPr>
    </w:p>
    <w:p w:rsidR="005D35D9" w:rsidRPr="005D35D9" w:rsidRDefault="005D35D9" w:rsidP="005D35D9">
      <w:pPr>
        <w:pStyle w:val="Balk4"/>
        <w:rPr>
          <w:sz w:val="28"/>
          <w:szCs w:val="28"/>
        </w:rPr>
      </w:pPr>
      <w:r w:rsidRPr="005D35D9">
        <w:rPr>
          <w:sz w:val="28"/>
          <w:szCs w:val="28"/>
        </w:rPr>
        <w:lastRenderedPageBreak/>
        <w:t>2. Windows NT 3.1 (1993)</w:t>
      </w:r>
    </w:p>
    <w:p w:rsidR="005D35D9" w:rsidRPr="005D35D9" w:rsidRDefault="005D35D9" w:rsidP="005D35D9">
      <w:pPr>
        <w:spacing w:before="100" w:beforeAutospacing="1" w:after="100" w:afterAutospacing="1"/>
        <w:rPr>
          <w:sz w:val="24"/>
          <w:szCs w:val="24"/>
        </w:rPr>
      </w:pPr>
      <w:r w:rsidRPr="005D35D9">
        <w:rPr>
          <w:sz w:val="24"/>
          <w:szCs w:val="24"/>
        </w:rPr>
        <w:t xml:space="preserve">Microsoft, </w:t>
      </w:r>
      <w:r w:rsidRPr="005D35D9">
        <w:rPr>
          <w:rStyle w:val="Gl"/>
          <w:sz w:val="24"/>
          <w:szCs w:val="24"/>
        </w:rPr>
        <w:t>Windows NT 3.1</w:t>
      </w:r>
      <w:r w:rsidRPr="005D35D9">
        <w:rPr>
          <w:sz w:val="24"/>
          <w:szCs w:val="24"/>
        </w:rPr>
        <w:t xml:space="preserve"> sürümünü 27 Temmuz 1993’te piyasaya sürdü. Bu sürüm, hem masaüstü hem de sunucu sistemleri için temel teşkil eden yeni bir işletim sistemi çekirdeği içeriyordu. NT 3.1, adını Windows 3.1 ile olan kullanıcı arabirimi benzerliğinden almıştır, ancak altında tamamen farklı bir sistem mimarisi barındırıyordu.</w:t>
      </w:r>
    </w:p>
    <w:p w:rsidR="005D35D9" w:rsidRPr="005D35D9" w:rsidRDefault="005D35D9" w:rsidP="005D35D9">
      <w:pPr>
        <w:pStyle w:val="Balk5"/>
        <w:rPr>
          <w:sz w:val="24"/>
          <w:szCs w:val="24"/>
        </w:rPr>
      </w:pPr>
      <w:r w:rsidRPr="005D35D9">
        <w:rPr>
          <w:sz w:val="24"/>
          <w:szCs w:val="24"/>
        </w:rPr>
        <w:t>Temel Özellikler:</w:t>
      </w:r>
    </w:p>
    <w:p w:rsidR="005D35D9" w:rsidRPr="005D35D9" w:rsidRDefault="005D35D9" w:rsidP="005D35D9">
      <w:pPr>
        <w:numPr>
          <w:ilvl w:val="0"/>
          <w:numId w:val="10"/>
        </w:numPr>
        <w:spacing w:before="100" w:beforeAutospacing="1" w:after="100" w:afterAutospacing="1" w:line="240" w:lineRule="auto"/>
        <w:rPr>
          <w:sz w:val="24"/>
          <w:szCs w:val="24"/>
        </w:rPr>
      </w:pPr>
      <w:r w:rsidRPr="005D35D9">
        <w:rPr>
          <w:rStyle w:val="Gl"/>
          <w:sz w:val="24"/>
          <w:szCs w:val="24"/>
        </w:rPr>
        <w:t>32-bit mimari</w:t>
      </w:r>
      <w:r w:rsidRPr="005D35D9">
        <w:rPr>
          <w:sz w:val="24"/>
          <w:szCs w:val="24"/>
        </w:rPr>
        <w:t>: NT 3.1, Microsoft’un ilk tam 32-bit işletim sistemiydi.</w:t>
      </w:r>
    </w:p>
    <w:p w:rsidR="005D35D9" w:rsidRPr="005D35D9" w:rsidRDefault="005D35D9" w:rsidP="005D35D9">
      <w:pPr>
        <w:numPr>
          <w:ilvl w:val="0"/>
          <w:numId w:val="10"/>
        </w:numPr>
        <w:spacing w:before="100" w:beforeAutospacing="1" w:after="100" w:afterAutospacing="1" w:line="240" w:lineRule="auto"/>
        <w:rPr>
          <w:sz w:val="24"/>
          <w:szCs w:val="24"/>
        </w:rPr>
      </w:pPr>
      <w:r w:rsidRPr="005D35D9">
        <w:rPr>
          <w:rStyle w:val="Gl"/>
          <w:sz w:val="24"/>
          <w:szCs w:val="24"/>
        </w:rPr>
        <w:t>Donanım soyutlama katmanı (HAL)</w:t>
      </w:r>
      <w:r w:rsidRPr="005D35D9">
        <w:rPr>
          <w:sz w:val="24"/>
          <w:szCs w:val="24"/>
        </w:rPr>
        <w:t>: Donanımdan bağımsız çalışabilme kabiliyeti sağladı.</w:t>
      </w:r>
    </w:p>
    <w:p w:rsidR="005D35D9" w:rsidRPr="005D35D9" w:rsidRDefault="005D35D9" w:rsidP="005D35D9">
      <w:pPr>
        <w:numPr>
          <w:ilvl w:val="0"/>
          <w:numId w:val="10"/>
        </w:numPr>
        <w:spacing w:before="100" w:beforeAutospacing="1" w:after="100" w:afterAutospacing="1" w:line="240" w:lineRule="auto"/>
        <w:rPr>
          <w:sz w:val="24"/>
          <w:szCs w:val="24"/>
        </w:rPr>
      </w:pPr>
      <w:r w:rsidRPr="005D35D9">
        <w:rPr>
          <w:rStyle w:val="Gl"/>
          <w:sz w:val="24"/>
          <w:szCs w:val="24"/>
        </w:rPr>
        <w:t>Preemptive multitasking</w:t>
      </w:r>
      <w:r w:rsidRPr="005D35D9">
        <w:rPr>
          <w:sz w:val="24"/>
          <w:szCs w:val="24"/>
        </w:rPr>
        <w:t>: İşletim sistemi, görevler arası geçişleri daha etkin biçimde kontrol edebiliyordu.</w:t>
      </w:r>
    </w:p>
    <w:p w:rsidR="005D35D9" w:rsidRPr="005D35D9" w:rsidRDefault="005D35D9" w:rsidP="005D35D9">
      <w:pPr>
        <w:numPr>
          <w:ilvl w:val="0"/>
          <w:numId w:val="10"/>
        </w:numPr>
        <w:spacing w:before="100" w:beforeAutospacing="1" w:after="100" w:afterAutospacing="1" w:line="240" w:lineRule="auto"/>
        <w:rPr>
          <w:sz w:val="24"/>
          <w:szCs w:val="24"/>
        </w:rPr>
      </w:pPr>
      <w:r w:rsidRPr="005D35D9">
        <w:rPr>
          <w:rStyle w:val="Gl"/>
          <w:sz w:val="24"/>
          <w:szCs w:val="24"/>
        </w:rPr>
        <w:t>NTFS (New Technology File System)</w:t>
      </w:r>
      <w:r w:rsidRPr="005D35D9">
        <w:rPr>
          <w:sz w:val="24"/>
          <w:szCs w:val="24"/>
        </w:rPr>
        <w:t>: Güvenlik, sıkıştırma ve hata toleransı özellikleriyle dikkat çekti.</w:t>
      </w:r>
    </w:p>
    <w:p w:rsidR="005D35D9" w:rsidRPr="005D35D9" w:rsidRDefault="005D35D9" w:rsidP="005D35D9">
      <w:pPr>
        <w:numPr>
          <w:ilvl w:val="0"/>
          <w:numId w:val="10"/>
        </w:numPr>
        <w:spacing w:before="100" w:beforeAutospacing="1" w:after="100" w:afterAutospacing="1" w:line="240" w:lineRule="auto"/>
        <w:rPr>
          <w:sz w:val="24"/>
          <w:szCs w:val="24"/>
        </w:rPr>
      </w:pPr>
      <w:r w:rsidRPr="005D35D9">
        <w:rPr>
          <w:rStyle w:val="Gl"/>
          <w:sz w:val="24"/>
          <w:szCs w:val="24"/>
        </w:rPr>
        <w:t>Güvenlik modeli</w:t>
      </w:r>
      <w:r w:rsidRPr="005D35D9">
        <w:rPr>
          <w:sz w:val="24"/>
          <w:szCs w:val="24"/>
        </w:rPr>
        <w:t>: Kullanıcı hakları ve erişim denetimi gibi temel güvenlik bileşenlerini içeren gelişmiş bir güvenlik altyapısı sunuldu.</w:t>
      </w:r>
    </w:p>
    <w:p w:rsidR="005D35D9" w:rsidRPr="005D35D9" w:rsidRDefault="005D35D9" w:rsidP="005D35D9">
      <w:pPr>
        <w:pStyle w:val="Balk5"/>
        <w:rPr>
          <w:sz w:val="24"/>
          <w:szCs w:val="24"/>
        </w:rPr>
      </w:pPr>
      <w:r w:rsidRPr="005D35D9">
        <w:rPr>
          <w:sz w:val="24"/>
          <w:szCs w:val="24"/>
        </w:rPr>
        <w:t>Sürüm Varyasyonları:</w:t>
      </w:r>
    </w:p>
    <w:p w:rsidR="005D35D9" w:rsidRPr="005D35D9" w:rsidRDefault="005D35D9" w:rsidP="005D35D9">
      <w:pPr>
        <w:numPr>
          <w:ilvl w:val="0"/>
          <w:numId w:val="11"/>
        </w:numPr>
        <w:spacing w:before="100" w:beforeAutospacing="1" w:after="100" w:afterAutospacing="1" w:line="240" w:lineRule="auto"/>
        <w:rPr>
          <w:sz w:val="24"/>
          <w:szCs w:val="24"/>
        </w:rPr>
      </w:pPr>
      <w:r w:rsidRPr="005D35D9">
        <w:rPr>
          <w:rStyle w:val="Gl"/>
          <w:sz w:val="24"/>
          <w:szCs w:val="24"/>
        </w:rPr>
        <w:t>Windows NT 3.1 Workstation</w:t>
      </w:r>
    </w:p>
    <w:p w:rsidR="005D35D9" w:rsidRPr="005D35D9" w:rsidRDefault="005D35D9" w:rsidP="005D35D9">
      <w:pPr>
        <w:numPr>
          <w:ilvl w:val="0"/>
          <w:numId w:val="11"/>
        </w:numPr>
        <w:spacing w:before="100" w:beforeAutospacing="1" w:after="100" w:afterAutospacing="1" w:line="240" w:lineRule="auto"/>
        <w:rPr>
          <w:sz w:val="24"/>
          <w:szCs w:val="24"/>
        </w:rPr>
      </w:pPr>
      <w:r w:rsidRPr="005D35D9">
        <w:rPr>
          <w:rStyle w:val="Gl"/>
          <w:sz w:val="24"/>
          <w:szCs w:val="24"/>
        </w:rPr>
        <w:t>Windows NT 3.1 Advanced Server</w:t>
      </w:r>
    </w:p>
    <w:p w:rsidR="005D35D9" w:rsidRPr="005D35D9" w:rsidRDefault="005D35D9" w:rsidP="005D35D9">
      <w:pPr>
        <w:pStyle w:val="Balk4"/>
        <w:rPr>
          <w:sz w:val="28"/>
          <w:szCs w:val="28"/>
        </w:rPr>
      </w:pPr>
      <w:r w:rsidRPr="005D35D9">
        <w:rPr>
          <w:sz w:val="28"/>
          <w:szCs w:val="28"/>
        </w:rPr>
        <w:t>3. Windows NT 3.5 ve 3.51 (1994–1995)</w:t>
      </w:r>
    </w:p>
    <w:p w:rsidR="005D35D9" w:rsidRPr="005D35D9" w:rsidRDefault="005D35D9" w:rsidP="005D35D9">
      <w:pPr>
        <w:spacing w:before="100" w:beforeAutospacing="1" w:after="100" w:afterAutospacing="1"/>
        <w:rPr>
          <w:sz w:val="24"/>
          <w:szCs w:val="24"/>
        </w:rPr>
      </w:pPr>
      <w:r w:rsidRPr="005D35D9">
        <w:rPr>
          <w:sz w:val="24"/>
          <w:szCs w:val="24"/>
        </w:rPr>
        <w:t xml:space="preserve">NT 3.1'in ardından gelen </w:t>
      </w:r>
      <w:r w:rsidRPr="005D35D9">
        <w:rPr>
          <w:rStyle w:val="Gl"/>
          <w:sz w:val="24"/>
          <w:szCs w:val="24"/>
        </w:rPr>
        <w:t>NT 3.5</w:t>
      </w:r>
      <w:r w:rsidRPr="005D35D9">
        <w:rPr>
          <w:sz w:val="24"/>
          <w:szCs w:val="24"/>
        </w:rPr>
        <w:t xml:space="preserve"> (1994) ve </w:t>
      </w:r>
      <w:r w:rsidRPr="005D35D9">
        <w:rPr>
          <w:rStyle w:val="Gl"/>
          <w:sz w:val="24"/>
          <w:szCs w:val="24"/>
        </w:rPr>
        <w:t>NT 3.51</w:t>
      </w:r>
      <w:r w:rsidRPr="005D35D9">
        <w:rPr>
          <w:sz w:val="24"/>
          <w:szCs w:val="24"/>
        </w:rPr>
        <w:t xml:space="preserve"> (1995) sürümleri, performans iyileştirmeleri ve daha fazla donanım desteği sunarak NT platformunu daha olgun hale getirdi. NT 3.51, özellikle Windows 95 ile daha iyi entegrasyon sağlaması açısından önemlidir.</w:t>
      </w:r>
    </w:p>
    <w:p w:rsidR="005D35D9" w:rsidRPr="005D35D9" w:rsidRDefault="005D35D9" w:rsidP="005D35D9">
      <w:pPr>
        <w:pStyle w:val="Balk5"/>
        <w:rPr>
          <w:sz w:val="24"/>
          <w:szCs w:val="24"/>
        </w:rPr>
      </w:pPr>
      <w:r w:rsidRPr="005D35D9">
        <w:rPr>
          <w:sz w:val="24"/>
          <w:szCs w:val="24"/>
        </w:rPr>
        <w:t>Yenilikler:</w:t>
      </w:r>
    </w:p>
    <w:p w:rsidR="005D35D9" w:rsidRPr="005D35D9" w:rsidRDefault="005D35D9" w:rsidP="005D35D9">
      <w:pPr>
        <w:numPr>
          <w:ilvl w:val="0"/>
          <w:numId w:val="12"/>
        </w:numPr>
        <w:spacing w:before="100" w:beforeAutospacing="1" w:after="100" w:afterAutospacing="1" w:line="240" w:lineRule="auto"/>
        <w:rPr>
          <w:sz w:val="24"/>
          <w:szCs w:val="24"/>
        </w:rPr>
      </w:pPr>
      <w:r w:rsidRPr="005D35D9">
        <w:rPr>
          <w:rStyle w:val="Gl"/>
          <w:sz w:val="24"/>
          <w:szCs w:val="24"/>
        </w:rPr>
        <w:t>Performans artışı</w:t>
      </w:r>
      <w:r w:rsidRPr="005D35D9">
        <w:rPr>
          <w:sz w:val="24"/>
          <w:szCs w:val="24"/>
        </w:rPr>
        <w:t>: Özellikle ağ protokollerinde ve disk işlemlerinde iyileştirmeler.</w:t>
      </w:r>
    </w:p>
    <w:p w:rsidR="005D35D9" w:rsidRPr="005D35D9" w:rsidRDefault="005D35D9" w:rsidP="005D35D9">
      <w:pPr>
        <w:numPr>
          <w:ilvl w:val="0"/>
          <w:numId w:val="12"/>
        </w:numPr>
        <w:spacing w:before="100" w:beforeAutospacing="1" w:after="100" w:afterAutospacing="1" w:line="240" w:lineRule="auto"/>
        <w:rPr>
          <w:sz w:val="24"/>
          <w:szCs w:val="24"/>
        </w:rPr>
      </w:pPr>
      <w:r w:rsidRPr="005D35D9">
        <w:rPr>
          <w:rStyle w:val="Gl"/>
          <w:sz w:val="24"/>
          <w:szCs w:val="24"/>
        </w:rPr>
        <w:t>Genişletilmiş donanım desteği</w:t>
      </w:r>
      <w:r w:rsidRPr="005D35D9">
        <w:rPr>
          <w:sz w:val="24"/>
          <w:szCs w:val="24"/>
        </w:rPr>
        <w:t>: Daha fazla sürücü desteği ve SMP (Simetrik Çoklu İşlem) desteği.</w:t>
      </w:r>
    </w:p>
    <w:p w:rsidR="005D35D9" w:rsidRPr="005D35D9" w:rsidRDefault="005D35D9" w:rsidP="005D35D9">
      <w:pPr>
        <w:numPr>
          <w:ilvl w:val="0"/>
          <w:numId w:val="12"/>
        </w:numPr>
        <w:spacing w:before="100" w:beforeAutospacing="1" w:after="100" w:afterAutospacing="1" w:line="240" w:lineRule="auto"/>
        <w:rPr>
          <w:sz w:val="24"/>
          <w:szCs w:val="24"/>
        </w:rPr>
      </w:pPr>
      <w:r w:rsidRPr="005D35D9">
        <w:rPr>
          <w:rStyle w:val="Gl"/>
          <w:sz w:val="24"/>
          <w:szCs w:val="24"/>
        </w:rPr>
        <w:t>Win32 API desteği</w:t>
      </w:r>
      <w:r w:rsidRPr="005D35D9">
        <w:rPr>
          <w:sz w:val="24"/>
          <w:szCs w:val="24"/>
        </w:rPr>
        <w:t>: Modern uygulamaların çalışabilmesi için önemliydi.</w:t>
      </w:r>
      <w:bookmarkStart w:id="0" w:name="_GoBack"/>
      <w:bookmarkEnd w:id="0"/>
    </w:p>
    <w:p w:rsidR="005D35D9" w:rsidRPr="005D35D9" w:rsidRDefault="005D35D9" w:rsidP="005D35D9">
      <w:pPr>
        <w:pStyle w:val="Balk4"/>
        <w:rPr>
          <w:sz w:val="28"/>
          <w:szCs w:val="28"/>
        </w:rPr>
      </w:pPr>
      <w:r w:rsidRPr="005D35D9">
        <w:rPr>
          <w:sz w:val="28"/>
          <w:szCs w:val="28"/>
        </w:rPr>
        <w:t>4. Windows NT 4.0 (1996)</w:t>
      </w:r>
    </w:p>
    <w:p w:rsidR="005D35D9" w:rsidRPr="005D35D9" w:rsidRDefault="005D35D9" w:rsidP="005D35D9">
      <w:pPr>
        <w:spacing w:before="100" w:beforeAutospacing="1" w:after="100" w:afterAutospacing="1"/>
        <w:rPr>
          <w:sz w:val="24"/>
          <w:szCs w:val="24"/>
        </w:rPr>
      </w:pPr>
      <w:r w:rsidRPr="005D35D9">
        <w:rPr>
          <w:rStyle w:val="Gl"/>
          <w:sz w:val="24"/>
          <w:szCs w:val="24"/>
        </w:rPr>
        <w:t>NT 4.0</w:t>
      </w:r>
      <w:r w:rsidRPr="005D35D9">
        <w:rPr>
          <w:sz w:val="24"/>
          <w:szCs w:val="24"/>
        </w:rPr>
        <w:t xml:space="preserve">, 29 Temmuz 1996’da piyasaya sürüldü ve bu sürüm, Windows 95'ten ödünç alınan </w:t>
      </w:r>
      <w:r w:rsidRPr="005D35D9">
        <w:rPr>
          <w:rStyle w:val="Gl"/>
          <w:sz w:val="24"/>
          <w:szCs w:val="24"/>
        </w:rPr>
        <w:t>Grafiksel Kullanıcı Arayüzü (GUI)</w:t>
      </w:r>
      <w:r w:rsidRPr="005D35D9">
        <w:rPr>
          <w:sz w:val="24"/>
          <w:szCs w:val="24"/>
        </w:rPr>
        <w:t xml:space="preserve"> ile birlikte geldi. Bu sayede Windows NT serisi ilk kez hem teknik hem de görsel olarak kullanıcı dostu hale geldi. Ancak sistemin çekirdeğine grafik arabirimin entegre edilmesi, bazı stabilite endişelerini beraberinde getirmiştir.</w:t>
      </w:r>
    </w:p>
    <w:p w:rsidR="005D35D9" w:rsidRPr="005D35D9" w:rsidRDefault="005D35D9" w:rsidP="005D35D9">
      <w:pPr>
        <w:pStyle w:val="Balk5"/>
        <w:rPr>
          <w:sz w:val="24"/>
          <w:szCs w:val="24"/>
        </w:rPr>
      </w:pPr>
      <w:r w:rsidRPr="005D35D9">
        <w:rPr>
          <w:sz w:val="24"/>
          <w:szCs w:val="24"/>
        </w:rPr>
        <w:t>Önemli Özellikler:</w:t>
      </w:r>
    </w:p>
    <w:p w:rsidR="005D35D9" w:rsidRPr="005D35D9" w:rsidRDefault="005D35D9" w:rsidP="005D35D9">
      <w:pPr>
        <w:numPr>
          <w:ilvl w:val="0"/>
          <w:numId w:val="13"/>
        </w:numPr>
        <w:spacing w:before="100" w:beforeAutospacing="1" w:after="100" w:afterAutospacing="1" w:line="240" w:lineRule="auto"/>
        <w:rPr>
          <w:sz w:val="24"/>
          <w:szCs w:val="24"/>
        </w:rPr>
      </w:pPr>
      <w:r w:rsidRPr="005D35D9">
        <w:rPr>
          <w:rStyle w:val="Gl"/>
          <w:sz w:val="24"/>
          <w:szCs w:val="24"/>
        </w:rPr>
        <w:t>Windows 95 GUI</w:t>
      </w:r>
      <w:r w:rsidRPr="005D35D9">
        <w:rPr>
          <w:sz w:val="24"/>
          <w:szCs w:val="24"/>
        </w:rPr>
        <w:t>: Kullanıcı deneyiminde devrim niteliğinde bir iyileştirme sağladı.</w:t>
      </w:r>
    </w:p>
    <w:p w:rsidR="005D35D9" w:rsidRPr="005D35D9" w:rsidRDefault="005D35D9" w:rsidP="005D35D9">
      <w:pPr>
        <w:numPr>
          <w:ilvl w:val="0"/>
          <w:numId w:val="13"/>
        </w:numPr>
        <w:spacing w:before="100" w:beforeAutospacing="1" w:after="100" w:afterAutospacing="1" w:line="240" w:lineRule="auto"/>
        <w:rPr>
          <w:sz w:val="24"/>
          <w:szCs w:val="24"/>
        </w:rPr>
      </w:pPr>
      <w:r w:rsidRPr="005D35D9">
        <w:rPr>
          <w:rStyle w:val="Gl"/>
          <w:sz w:val="24"/>
          <w:szCs w:val="24"/>
        </w:rPr>
        <w:t>Daha gelişmiş TCP/IP desteği</w:t>
      </w:r>
      <w:r w:rsidRPr="005D35D9">
        <w:rPr>
          <w:sz w:val="24"/>
          <w:szCs w:val="24"/>
        </w:rPr>
        <w:t>: İnternetin kurumsal sistemlere entegrasyonunda önemli rol oynadı.</w:t>
      </w:r>
    </w:p>
    <w:p w:rsidR="005D35D9" w:rsidRPr="005D35D9" w:rsidRDefault="005D35D9" w:rsidP="005D35D9">
      <w:pPr>
        <w:numPr>
          <w:ilvl w:val="0"/>
          <w:numId w:val="13"/>
        </w:numPr>
        <w:spacing w:before="100" w:beforeAutospacing="1" w:after="100" w:afterAutospacing="1" w:line="240" w:lineRule="auto"/>
        <w:rPr>
          <w:sz w:val="24"/>
          <w:szCs w:val="24"/>
        </w:rPr>
      </w:pPr>
      <w:r w:rsidRPr="005D35D9">
        <w:rPr>
          <w:rStyle w:val="Gl"/>
          <w:sz w:val="24"/>
          <w:szCs w:val="24"/>
        </w:rPr>
        <w:t>Daha iyi ağ hizmetleri</w:t>
      </w:r>
      <w:r w:rsidRPr="005D35D9">
        <w:rPr>
          <w:sz w:val="24"/>
          <w:szCs w:val="24"/>
        </w:rPr>
        <w:t>: DHCP, WINS, DNS gibi temel hizmetler sunulmaya başlandı.</w:t>
      </w:r>
    </w:p>
    <w:p w:rsidR="005D35D9" w:rsidRPr="005D35D9" w:rsidRDefault="005D35D9" w:rsidP="005D35D9">
      <w:pPr>
        <w:numPr>
          <w:ilvl w:val="0"/>
          <w:numId w:val="13"/>
        </w:numPr>
        <w:spacing w:before="100" w:beforeAutospacing="1" w:after="100" w:afterAutospacing="1" w:line="240" w:lineRule="auto"/>
        <w:rPr>
          <w:sz w:val="24"/>
          <w:szCs w:val="24"/>
        </w:rPr>
      </w:pPr>
      <w:r w:rsidRPr="005D35D9">
        <w:rPr>
          <w:rStyle w:val="Gl"/>
          <w:sz w:val="24"/>
          <w:szCs w:val="24"/>
        </w:rPr>
        <w:t>Internet Information Services (IIS) 2.0</w:t>
      </w:r>
      <w:r w:rsidRPr="005D35D9">
        <w:rPr>
          <w:sz w:val="24"/>
          <w:szCs w:val="24"/>
        </w:rPr>
        <w:t>: Web sunucusu desteği eklendi.</w:t>
      </w:r>
    </w:p>
    <w:p w:rsidR="005D35D9" w:rsidRPr="005D35D9" w:rsidRDefault="005D35D9" w:rsidP="005D35D9">
      <w:pPr>
        <w:pStyle w:val="Balk5"/>
        <w:rPr>
          <w:sz w:val="24"/>
          <w:szCs w:val="24"/>
        </w:rPr>
      </w:pPr>
      <w:r w:rsidRPr="005D35D9">
        <w:rPr>
          <w:sz w:val="24"/>
          <w:szCs w:val="24"/>
        </w:rPr>
        <w:t>Kullanım Alanları:</w:t>
      </w:r>
    </w:p>
    <w:p w:rsidR="005D35D9" w:rsidRPr="005D35D9" w:rsidRDefault="005D35D9" w:rsidP="005D35D9">
      <w:pPr>
        <w:numPr>
          <w:ilvl w:val="0"/>
          <w:numId w:val="14"/>
        </w:numPr>
        <w:spacing w:before="100" w:beforeAutospacing="1" w:after="100" w:afterAutospacing="1" w:line="240" w:lineRule="auto"/>
        <w:rPr>
          <w:sz w:val="24"/>
          <w:szCs w:val="24"/>
        </w:rPr>
      </w:pPr>
      <w:r w:rsidRPr="005D35D9">
        <w:rPr>
          <w:sz w:val="24"/>
          <w:szCs w:val="24"/>
        </w:rPr>
        <w:t>Kurumsal sunucular</w:t>
      </w:r>
    </w:p>
    <w:p w:rsidR="005D35D9" w:rsidRPr="005D35D9" w:rsidRDefault="005D35D9" w:rsidP="005D35D9">
      <w:pPr>
        <w:numPr>
          <w:ilvl w:val="0"/>
          <w:numId w:val="14"/>
        </w:numPr>
        <w:spacing w:before="100" w:beforeAutospacing="1" w:after="100" w:afterAutospacing="1" w:line="240" w:lineRule="auto"/>
        <w:rPr>
          <w:sz w:val="24"/>
          <w:szCs w:val="24"/>
        </w:rPr>
      </w:pPr>
      <w:r w:rsidRPr="005D35D9">
        <w:rPr>
          <w:sz w:val="24"/>
          <w:szCs w:val="24"/>
        </w:rPr>
        <w:t>Gelişmiş istemci-sunucu uygulamaları</w:t>
      </w:r>
    </w:p>
    <w:p w:rsidR="005D35D9" w:rsidRDefault="005D35D9" w:rsidP="005D35D9">
      <w:pPr>
        <w:numPr>
          <w:ilvl w:val="0"/>
          <w:numId w:val="14"/>
        </w:numPr>
        <w:spacing w:before="100" w:beforeAutospacing="1" w:after="100" w:afterAutospacing="1" w:line="240" w:lineRule="auto"/>
        <w:rPr>
          <w:sz w:val="24"/>
          <w:szCs w:val="24"/>
        </w:rPr>
      </w:pPr>
      <w:r w:rsidRPr="005D35D9">
        <w:rPr>
          <w:sz w:val="24"/>
          <w:szCs w:val="24"/>
        </w:rPr>
        <w:t>Ağ tabanlı bilgi sistemleri</w:t>
      </w:r>
    </w:p>
    <w:p w:rsidR="005D35D9" w:rsidRPr="005D35D9" w:rsidRDefault="005D35D9" w:rsidP="005D35D9">
      <w:pPr>
        <w:spacing w:before="100" w:beforeAutospacing="1" w:after="100" w:afterAutospacing="1" w:line="240" w:lineRule="auto"/>
        <w:ind w:left="720"/>
        <w:rPr>
          <w:sz w:val="24"/>
          <w:szCs w:val="24"/>
        </w:rPr>
      </w:pPr>
    </w:p>
    <w:p w:rsidR="005D35D9" w:rsidRPr="005D35D9" w:rsidRDefault="005D35D9" w:rsidP="005D35D9">
      <w:pPr>
        <w:pStyle w:val="Balk4"/>
        <w:rPr>
          <w:sz w:val="28"/>
          <w:szCs w:val="28"/>
        </w:rPr>
      </w:pPr>
      <w:r w:rsidRPr="005D35D9">
        <w:rPr>
          <w:sz w:val="28"/>
          <w:szCs w:val="28"/>
        </w:rPr>
        <w:t>5. Değerlendirme</w:t>
      </w:r>
    </w:p>
    <w:p w:rsidR="005D35D9" w:rsidRPr="005D35D9" w:rsidRDefault="005D35D9" w:rsidP="005D35D9">
      <w:pPr>
        <w:spacing w:before="100" w:beforeAutospacing="1" w:after="100" w:afterAutospacing="1"/>
        <w:rPr>
          <w:sz w:val="24"/>
          <w:szCs w:val="24"/>
        </w:rPr>
      </w:pPr>
      <w:r w:rsidRPr="005D35D9">
        <w:rPr>
          <w:sz w:val="24"/>
          <w:szCs w:val="24"/>
        </w:rPr>
        <w:t>Windows NT 3.1 ile başlayan bu dönem, Microsoft’un kurumsal işletim sistemleri dünyasındaki ilk ciddi adımlarını temsil eder. NT 4.0 ile bu vizyon olgunluk kazandı ve Windows Server platformunun temelleri atıldı. Özellikle NT mimarisinin modüler ve çoklu işlem destekli yapısı, sonraki Windows Server sürümleri için bir referans noktası oldu.</w:t>
      </w:r>
    </w:p>
    <w:p w:rsidR="005D35D9" w:rsidRDefault="005D35D9" w:rsidP="005D35D9"/>
    <w:p w:rsidR="005D35D9" w:rsidRDefault="005D35D9" w:rsidP="005D35D9"/>
    <w:p w:rsidR="005D35D9" w:rsidRDefault="005D35D9" w:rsidP="005D35D9"/>
    <w:p w:rsidR="005D35D9" w:rsidRDefault="005D35D9" w:rsidP="005D35D9"/>
    <w:p w:rsidR="005D35D9" w:rsidRPr="005D35D9" w:rsidRDefault="005D35D9" w:rsidP="005D35D9"/>
    <w:p w:rsidR="0076152D" w:rsidRDefault="0076152D">
      <w:pPr>
        <w:pStyle w:val="Balk2"/>
        <w:rPr>
          <w:sz w:val="32"/>
          <w:szCs w:val="32"/>
        </w:rPr>
      </w:pPr>
    </w:p>
    <w:p w:rsidR="00536551" w:rsidRPr="005D35D9" w:rsidRDefault="00767577">
      <w:pPr>
        <w:pStyle w:val="Balk2"/>
        <w:rPr>
          <w:sz w:val="32"/>
          <w:szCs w:val="32"/>
        </w:rPr>
      </w:pPr>
      <w:r w:rsidRPr="005D35D9">
        <w:rPr>
          <w:sz w:val="32"/>
          <w:szCs w:val="32"/>
        </w:rPr>
        <w:t>Windows 2000 Server</w:t>
      </w:r>
    </w:p>
    <w:p w:rsidR="005D35D9" w:rsidRPr="004407A4" w:rsidRDefault="005D35D9" w:rsidP="005D35D9">
      <w:pPr>
        <w:pStyle w:val="Balk4"/>
        <w:rPr>
          <w:sz w:val="28"/>
          <w:szCs w:val="28"/>
        </w:rPr>
      </w:pPr>
      <w:r w:rsidRPr="004407A4">
        <w:rPr>
          <w:sz w:val="28"/>
          <w:szCs w:val="28"/>
        </w:rPr>
        <w:t>1. Giriş</w:t>
      </w:r>
    </w:p>
    <w:p w:rsidR="005D35D9" w:rsidRDefault="005D35D9" w:rsidP="005D35D9">
      <w:pPr>
        <w:spacing w:before="100" w:beforeAutospacing="1" w:after="100" w:afterAutospacing="1"/>
        <w:rPr>
          <w:sz w:val="24"/>
          <w:szCs w:val="24"/>
        </w:rPr>
      </w:pPr>
      <w:r w:rsidRPr="004407A4">
        <w:rPr>
          <w:rStyle w:val="Gl"/>
          <w:sz w:val="24"/>
          <w:szCs w:val="24"/>
        </w:rPr>
        <w:t>Windows 2000 Server</w:t>
      </w:r>
      <w:r w:rsidRPr="004407A4">
        <w:rPr>
          <w:sz w:val="24"/>
          <w:szCs w:val="24"/>
        </w:rPr>
        <w:t>, Microsoft’un Windows NT mimarisini kurumsal ölçekte daha kararlı, güvenli ve yönetilebilir hale getirme çabalarının bir sonucudur. Geliştirme süreci boyunca “</w:t>
      </w:r>
      <w:r w:rsidRPr="004407A4">
        <w:rPr>
          <w:rStyle w:val="Gl"/>
          <w:sz w:val="24"/>
          <w:szCs w:val="24"/>
        </w:rPr>
        <w:t>NT 5.0</w:t>
      </w:r>
      <w:r w:rsidRPr="004407A4">
        <w:rPr>
          <w:sz w:val="24"/>
          <w:szCs w:val="24"/>
        </w:rPr>
        <w:t>” olarak anılan bu işletim sistemi, 17 Şubat 2000 tarihinde resmî olarak yayımlanmıştır. Bu sürüm, yalnızca teknolojik olarak değil; aynı zamanda Microsoft’un kurumsal stratejisinde de bir dönüm noktası olmuştur. Windows 2000, ağ tabanlı sistemlerin yönetimini kolaylaştıran yeni araçlar ve hizmetlerle birlikte gelmiştir.</w:t>
      </w:r>
    </w:p>
    <w:p w:rsidR="004407A4" w:rsidRDefault="004407A4" w:rsidP="005D35D9">
      <w:pPr>
        <w:spacing w:before="100" w:beforeAutospacing="1" w:after="100" w:afterAutospacing="1"/>
        <w:rPr>
          <w:sz w:val="24"/>
          <w:szCs w:val="24"/>
        </w:rPr>
      </w:pPr>
    </w:p>
    <w:p w:rsidR="0076152D" w:rsidRPr="004407A4" w:rsidRDefault="0076152D" w:rsidP="005D35D9">
      <w:pPr>
        <w:spacing w:before="100" w:beforeAutospacing="1" w:after="100" w:afterAutospacing="1"/>
        <w:rPr>
          <w:sz w:val="24"/>
          <w:szCs w:val="24"/>
        </w:rPr>
      </w:pPr>
    </w:p>
    <w:p w:rsidR="005D35D9" w:rsidRPr="004407A4" w:rsidRDefault="005D35D9" w:rsidP="005D35D9">
      <w:pPr>
        <w:pStyle w:val="Balk4"/>
        <w:rPr>
          <w:sz w:val="28"/>
          <w:szCs w:val="28"/>
        </w:rPr>
      </w:pPr>
      <w:r w:rsidRPr="004407A4">
        <w:rPr>
          <w:sz w:val="28"/>
          <w:szCs w:val="28"/>
        </w:rPr>
        <w:t>2. Temel Özellikler ve Yenilikler</w:t>
      </w:r>
    </w:p>
    <w:p w:rsidR="005D35D9" w:rsidRPr="004407A4" w:rsidRDefault="005D35D9" w:rsidP="005D35D9">
      <w:pPr>
        <w:pStyle w:val="Balk5"/>
        <w:rPr>
          <w:sz w:val="24"/>
          <w:szCs w:val="24"/>
        </w:rPr>
      </w:pPr>
      <w:r w:rsidRPr="004407A4">
        <w:rPr>
          <w:sz w:val="24"/>
          <w:szCs w:val="24"/>
        </w:rPr>
        <w:t xml:space="preserve">a. </w:t>
      </w:r>
      <w:r w:rsidRPr="004407A4">
        <w:rPr>
          <w:rStyle w:val="Gl"/>
          <w:b w:val="0"/>
          <w:bCs w:val="0"/>
          <w:sz w:val="24"/>
          <w:szCs w:val="24"/>
        </w:rPr>
        <w:t>Active Directory (AD)</w:t>
      </w:r>
    </w:p>
    <w:p w:rsidR="005D35D9" w:rsidRPr="004407A4" w:rsidRDefault="005D35D9" w:rsidP="005D35D9">
      <w:pPr>
        <w:spacing w:before="100" w:beforeAutospacing="1" w:after="100" w:afterAutospacing="1"/>
        <w:rPr>
          <w:sz w:val="24"/>
          <w:szCs w:val="24"/>
        </w:rPr>
      </w:pPr>
      <w:r w:rsidRPr="004407A4">
        <w:rPr>
          <w:sz w:val="24"/>
          <w:szCs w:val="24"/>
        </w:rPr>
        <w:t xml:space="preserve">Windows 2000 Server’ın en çığır açan özelliği </w:t>
      </w:r>
      <w:r w:rsidRPr="004407A4">
        <w:rPr>
          <w:rStyle w:val="Gl"/>
          <w:sz w:val="24"/>
          <w:szCs w:val="24"/>
        </w:rPr>
        <w:t>Active Directory</w:t>
      </w:r>
      <w:r w:rsidRPr="004407A4">
        <w:rPr>
          <w:sz w:val="24"/>
          <w:szCs w:val="24"/>
        </w:rPr>
        <w:t>’dir. AD, merkezi kimlik doğrulama, kaynak yönetimi ve nesne tabanlı ağ yapısının oluşturulmasına olanak sağlamıştır. Bu yapı sayesinde ağ yöneticileri kullanıcıları, bilgisayarları, yazıcıları ve diğer kaynakları merkezi bir dizin üzerinden kolaylıkla yönetebilmiştir.</w:t>
      </w:r>
    </w:p>
    <w:p w:rsidR="005D35D9" w:rsidRPr="004407A4" w:rsidRDefault="005D35D9" w:rsidP="005D35D9">
      <w:pPr>
        <w:pStyle w:val="Balk5"/>
        <w:rPr>
          <w:sz w:val="24"/>
          <w:szCs w:val="24"/>
        </w:rPr>
      </w:pPr>
      <w:r w:rsidRPr="004407A4">
        <w:rPr>
          <w:sz w:val="24"/>
          <w:szCs w:val="24"/>
        </w:rPr>
        <w:t xml:space="preserve">b. </w:t>
      </w:r>
      <w:r w:rsidRPr="004407A4">
        <w:rPr>
          <w:rStyle w:val="Gl"/>
          <w:b w:val="0"/>
          <w:bCs w:val="0"/>
          <w:sz w:val="24"/>
          <w:szCs w:val="24"/>
        </w:rPr>
        <w:t>Yeni NTFS Özellikleri</w:t>
      </w:r>
    </w:p>
    <w:p w:rsidR="005D35D9" w:rsidRPr="004407A4" w:rsidRDefault="005D35D9" w:rsidP="005D35D9">
      <w:pPr>
        <w:numPr>
          <w:ilvl w:val="0"/>
          <w:numId w:val="15"/>
        </w:numPr>
        <w:spacing w:before="100" w:beforeAutospacing="1" w:after="100" w:afterAutospacing="1" w:line="240" w:lineRule="auto"/>
        <w:rPr>
          <w:sz w:val="24"/>
          <w:szCs w:val="24"/>
        </w:rPr>
      </w:pPr>
      <w:r w:rsidRPr="004407A4">
        <w:rPr>
          <w:rStyle w:val="Gl"/>
          <w:sz w:val="24"/>
          <w:szCs w:val="24"/>
        </w:rPr>
        <w:t>Disk kotaları</w:t>
      </w:r>
    </w:p>
    <w:p w:rsidR="005D35D9" w:rsidRPr="004407A4" w:rsidRDefault="005D35D9" w:rsidP="005D35D9">
      <w:pPr>
        <w:numPr>
          <w:ilvl w:val="0"/>
          <w:numId w:val="15"/>
        </w:numPr>
        <w:spacing w:before="100" w:beforeAutospacing="1" w:after="100" w:afterAutospacing="1" w:line="240" w:lineRule="auto"/>
        <w:rPr>
          <w:sz w:val="24"/>
          <w:szCs w:val="24"/>
        </w:rPr>
      </w:pPr>
      <w:r w:rsidRPr="004407A4">
        <w:rPr>
          <w:rStyle w:val="Gl"/>
          <w:sz w:val="24"/>
          <w:szCs w:val="24"/>
        </w:rPr>
        <w:t>Şifreli dosya sistemi (EFS)</w:t>
      </w:r>
      <w:r w:rsidRPr="004407A4">
        <w:rPr>
          <w:sz w:val="24"/>
          <w:szCs w:val="24"/>
        </w:rPr>
        <w:t xml:space="preserve"> desteği</w:t>
      </w:r>
    </w:p>
    <w:p w:rsidR="005D35D9" w:rsidRDefault="005D35D9" w:rsidP="005D35D9">
      <w:pPr>
        <w:numPr>
          <w:ilvl w:val="0"/>
          <w:numId w:val="15"/>
        </w:numPr>
        <w:spacing w:before="100" w:beforeAutospacing="1" w:after="100" w:afterAutospacing="1" w:line="240" w:lineRule="auto"/>
        <w:rPr>
          <w:sz w:val="24"/>
          <w:szCs w:val="24"/>
        </w:rPr>
      </w:pPr>
      <w:r w:rsidRPr="004407A4">
        <w:rPr>
          <w:sz w:val="24"/>
          <w:szCs w:val="24"/>
        </w:rPr>
        <w:t>Daha sağlam bir izin ve güvenlik altyapısı</w:t>
      </w:r>
    </w:p>
    <w:p w:rsidR="0076152D" w:rsidRDefault="0076152D" w:rsidP="0076152D">
      <w:pPr>
        <w:spacing w:before="100" w:beforeAutospacing="1" w:after="100" w:afterAutospacing="1" w:line="240" w:lineRule="auto"/>
        <w:rPr>
          <w:sz w:val="24"/>
          <w:szCs w:val="24"/>
        </w:rPr>
      </w:pPr>
    </w:p>
    <w:p w:rsidR="0076152D" w:rsidRDefault="0076152D" w:rsidP="0076152D">
      <w:pPr>
        <w:spacing w:before="100" w:beforeAutospacing="1" w:after="100" w:afterAutospacing="1" w:line="240" w:lineRule="auto"/>
        <w:rPr>
          <w:sz w:val="24"/>
          <w:szCs w:val="24"/>
        </w:rPr>
      </w:pPr>
    </w:p>
    <w:p w:rsidR="0076152D" w:rsidRDefault="0076152D" w:rsidP="0076152D">
      <w:pPr>
        <w:spacing w:before="100" w:beforeAutospacing="1" w:after="100" w:afterAutospacing="1" w:line="240" w:lineRule="auto"/>
        <w:rPr>
          <w:sz w:val="24"/>
          <w:szCs w:val="24"/>
        </w:rPr>
      </w:pPr>
    </w:p>
    <w:p w:rsidR="0076152D" w:rsidRPr="004407A4" w:rsidRDefault="0076152D" w:rsidP="0076152D">
      <w:pPr>
        <w:spacing w:before="100" w:beforeAutospacing="1" w:after="100" w:afterAutospacing="1" w:line="240" w:lineRule="auto"/>
        <w:rPr>
          <w:sz w:val="24"/>
          <w:szCs w:val="24"/>
        </w:rPr>
      </w:pPr>
    </w:p>
    <w:p w:rsidR="0076152D" w:rsidRDefault="0076152D">
      <w:pPr>
        <w:pStyle w:val="Balk2"/>
        <w:rPr>
          <w:sz w:val="32"/>
          <w:szCs w:val="32"/>
        </w:rPr>
      </w:pPr>
    </w:p>
    <w:p w:rsidR="00536551" w:rsidRPr="004407A4" w:rsidRDefault="00767577">
      <w:pPr>
        <w:pStyle w:val="Balk2"/>
        <w:rPr>
          <w:sz w:val="32"/>
          <w:szCs w:val="32"/>
        </w:rPr>
      </w:pPr>
      <w:r w:rsidRPr="004407A4">
        <w:rPr>
          <w:sz w:val="32"/>
          <w:szCs w:val="32"/>
        </w:rPr>
        <w:t>Windows Server 2003/R2</w:t>
      </w:r>
    </w:p>
    <w:p w:rsidR="004407A4" w:rsidRPr="004407A4" w:rsidRDefault="004407A4" w:rsidP="004407A4">
      <w:pPr>
        <w:pStyle w:val="Balk4"/>
        <w:rPr>
          <w:sz w:val="28"/>
          <w:szCs w:val="28"/>
        </w:rPr>
      </w:pPr>
      <w:r w:rsidRPr="004407A4">
        <w:rPr>
          <w:sz w:val="28"/>
          <w:szCs w:val="28"/>
        </w:rPr>
        <w:t>1. Giriş</w:t>
      </w:r>
    </w:p>
    <w:p w:rsidR="004407A4" w:rsidRDefault="004407A4" w:rsidP="004407A4">
      <w:pPr>
        <w:spacing w:before="100" w:beforeAutospacing="1" w:after="100" w:afterAutospacing="1"/>
        <w:rPr>
          <w:sz w:val="24"/>
          <w:szCs w:val="24"/>
        </w:rPr>
      </w:pPr>
      <w:r w:rsidRPr="004407A4">
        <w:rPr>
          <w:sz w:val="24"/>
          <w:szCs w:val="24"/>
        </w:rPr>
        <w:t xml:space="preserve">Microsoft, Windows 2000 Server'ın kurumsal alanda gördüğü yoğun ilgiyi takiben, sistemin performans, güvenlik ve yönetilebilirlik yönlerinden geliştirilmiş halini 24 Nisan 2003 tarihinde </w:t>
      </w:r>
      <w:r w:rsidRPr="004407A4">
        <w:rPr>
          <w:rStyle w:val="Gl"/>
          <w:sz w:val="24"/>
          <w:szCs w:val="24"/>
        </w:rPr>
        <w:t>Windows Server 2003</w:t>
      </w:r>
      <w:r w:rsidRPr="004407A4">
        <w:rPr>
          <w:sz w:val="24"/>
          <w:szCs w:val="24"/>
        </w:rPr>
        <w:t xml:space="preserve"> adıyla piyasaya sürdü. Bu sürüm, Windows NT mimarisinin daha rafine bir versiyonunu sunmakla kalmayıp, ağ hizmetleri, sistem yönetimi ve güvenlik konusunda ciddi iyileştirmeler sağladı. 6 Aralık 2005’te yayımlanan </w:t>
      </w:r>
      <w:r w:rsidRPr="004407A4">
        <w:rPr>
          <w:rStyle w:val="Gl"/>
          <w:sz w:val="24"/>
          <w:szCs w:val="24"/>
        </w:rPr>
        <w:t>Windows Server 2003 R2 (Release 2)</w:t>
      </w:r>
      <w:r w:rsidRPr="004407A4">
        <w:rPr>
          <w:sz w:val="24"/>
          <w:szCs w:val="24"/>
        </w:rPr>
        <w:t xml:space="preserve"> ise bu sistemin güncellenmiş ve daha kapsamlı özellikler içeren versiyonu oldu.</w:t>
      </w:r>
    </w:p>
    <w:p w:rsidR="0076152D" w:rsidRPr="004407A4" w:rsidRDefault="0076152D" w:rsidP="004407A4">
      <w:pPr>
        <w:spacing w:before="100" w:beforeAutospacing="1" w:after="100" w:afterAutospacing="1"/>
        <w:rPr>
          <w:sz w:val="24"/>
          <w:szCs w:val="24"/>
        </w:rPr>
      </w:pPr>
    </w:p>
    <w:p w:rsidR="004407A4" w:rsidRPr="004407A4" w:rsidRDefault="004407A4" w:rsidP="004407A4">
      <w:pPr>
        <w:pStyle w:val="Balk4"/>
        <w:rPr>
          <w:sz w:val="28"/>
          <w:szCs w:val="28"/>
        </w:rPr>
      </w:pPr>
      <w:r w:rsidRPr="004407A4">
        <w:rPr>
          <w:sz w:val="28"/>
          <w:szCs w:val="28"/>
        </w:rPr>
        <w:t>2. Temel Özellikler ve Geliştirmeler</w:t>
      </w:r>
    </w:p>
    <w:p w:rsidR="004407A4" w:rsidRPr="004407A4" w:rsidRDefault="004407A4" w:rsidP="004407A4">
      <w:pPr>
        <w:pStyle w:val="Balk5"/>
        <w:rPr>
          <w:sz w:val="24"/>
          <w:szCs w:val="24"/>
        </w:rPr>
      </w:pPr>
      <w:r w:rsidRPr="004407A4">
        <w:rPr>
          <w:sz w:val="24"/>
          <w:szCs w:val="24"/>
        </w:rPr>
        <w:t xml:space="preserve">a. </w:t>
      </w:r>
      <w:r w:rsidRPr="004407A4">
        <w:rPr>
          <w:rStyle w:val="Gl"/>
          <w:b w:val="0"/>
          <w:bCs w:val="0"/>
          <w:sz w:val="24"/>
          <w:szCs w:val="24"/>
        </w:rPr>
        <w:t>Güvenlik İyileştirmeleri</w:t>
      </w:r>
    </w:p>
    <w:p w:rsidR="004407A4" w:rsidRPr="004407A4" w:rsidRDefault="004407A4" w:rsidP="004407A4">
      <w:pPr>
        <w:numPr>
          <w:ilvl w:val="0"/>
          <w:numId w:val="18"/>
        </w:numPr>
        <w:spacing w:before="100" w:beforeAutospacing="1" w:after="100" w:afterAutospacing="1" w:line="240" w:lineRule="auto"/>
        <w:rPr>
          <w:sz w:val="24"/>
          <w:szCs w:val="24"/>
        </w:rPr>
      </w:pPr>
      <w:r w:rsidRPr="004407A4">
        <w:rPr>
          <w:rStyle w:val="Gl"/>
          <w:sz w:val="24"/>
          <w:szCs w:val="24"/>
        </w:rPr>
        <w:t>Security Configuration Wizard (SCW)</w:t>
      </w:r>
      <w:r w:rsidRPr="004407A4">
        <w:rPr>
          <w:sz w:val="24"/>
          <w:szCs w:val="24"/>
        </w:rPr>
        <w:t xml:space="preserve"> ile güvenlik ilkeleri daha kolay uygulanabilir hale geldi.</w:t>
      </w:r>
    </w:p>
    <w:p w:rsidR="004407A4" w:rsidRPr="004407A4" w:rsidRDefault="004407A4" w:rsidP="004407A4">
      <w:pPr>
        <w:numPr>
          <w:ilvl w:val="0"/>
          <w:numId w:val="18"/>
        </w:numPr>
        <w:spacing w:before="100" w:beforeAutospacing="1" w:after="100" w:afterAutospacing="1" w:line="240" w:lineRule="auto"/>
        <w:rPr>
          <w:sz w:val="24"/>
          <w:szCs w:val="24"/>
        </w:rPr>
      </w:pPr>
      <w:r w:rsidRPr="004407A4">
        <w:rPr>
          <w:rStyle w:val="Gl"/>
          <w:sz w:val="24"/>
          <w:szCs w:val="24"/>
        </w:rPr>
        <w:t>Windows Firewall</w:t>
      </w:r>
      <w:r w:rsidRPr="004407A4">
        <w:rPr>
          <w:sz w:val="24"/>
          <w:szCs w:val="24"/>
        </w:rPr>
        <w:t xml:space="preserve"> artık sunucu rollerine özel yapılandırılabiliyordu.</w:t>
      </w:r>
    </w:p>
    <w:p w:rsidR="004407A4" w:rsidRPr="004407A4" w:rsidRDefault="004407A4" w:rsidP="004407A4">
      <w:pPr>
        <w:numPr>
          <w:ilvl w:val="0"/>
          <w:numId w:val="18"/>
        </w:numPr>
        <w:spacing w:before="100" w:beforeAutospacing="1" w:after="100" w:afterAutospacing="1" w:line="240" w:lineRule="auto"/>
        <w:rPr>
          <w:sz w:val="24"/>
          <w:szCs w:val="24"/>
        </w:rPr>
      </w:pPr>
      <w:r w:rsidRPr="004407A4">
        <w:rPr>
          <w:rStyle w:val="Gl"/>
          <w:sz w:val="24"/>
          <w:szCs w:val="24"/>
        </w:rPr>
        <w:t>Data Execution Prevention (DEP)</w:t>
      </w:r>
      <w:r w:rsidRPr="004407A4">
        <w:rPr>
          <w:sz w:val="24"/>
          <w:szCs w:val="24"/>
        </w:rPr>
        <w:t xml:space="preserve"> ve </w:t>
      </w:r>
      <w:r w:rsidRPr="004407A4">
        <w:rPr>
          <w:rStyle w:val="Gl"/>
          <w:sz w:val="24"/>
          <w:szCs w:val="24"/>
        </w:rPr>
        <w:t>No eXecute (NX)</w:t>
      </w:r>
      <w:r w:rsidRPr="004407A4">
        <w:rPr>
          <w:sz w:val="24"/>
          <w:szCs w:val="24"/>
        </w:rPr>
        <w:t xml:space="preserve"> teknolojileri ile bellek koruması artırıldı.</w:t>
      </w:r>
    </w:p>
    <w:p w:rsidR="004407A4" w:rsidRPr="004407A4" w:rsidRDefault="004407A4" w:rsidP="004407A4">
      <w:pPr>
        <w:numPr>
          <w:ilvl w:val="0"/>
          <w:numId w:val="18"/>
        </w:numPr>
        <w:spacing w:before="100" w:beforeAutospacing="1" w:after="100" w:afterAutospacing="1" w:line="240" w:lineRule="auto"/>
        <w:rPr>
          <w:sz w:val="24"/>
          <w:szCs w:val="24"/>
        </w:rPr>
      </w:pPr>
      <w:r w:rsidRPr="004407A4">
        <w:rPr>
          <w:rStyle w:val="Gl"/>
          <w:sz w:val="24"/>
          <w:szCs w:val="24"/>
        </w:rPr>
        <w:t>Software Restriction Policies (SRP)</w:t>
      </w:r>
      <w:r w:rsidRPr="004407A4">
        <w:rPr>
          <w:sz w:val="24"/>
          <w:szCs w:val="24"/>
        </w:rPr>
        <w:t xml:space="preserve"> ile uygulama tabanlı kısıtlamalar sağlandı.</w:t>
      </w:r>
    </w:p>
    <w:p w:rsidR="004407A4" w:rsidRPr="004407A4" w:rsidRDefault="004407A4" w:rsidP="004407A4">
      <w:pPr>
        <w:pStyle w:val="Balk5"/>
        <w:rPr>
          <w:sz w:val="24"/>
          <w:szCs w:val="24"/>
        </w:rPr>
      </w:pPr>
      <w:r w:rsidRPr="004407A4">
        <w:rPr>
          <w:sz w:val="24"/>
          <w:szCs w:val="24"/>
        </w:rPr>
        <w:t xml:space="preserve">b. </w:t>
      </w:r>
      <w:r w:rsidRPr="004407A4">
        <w:rPr>
          <w:rStyle w:val="Gl"/>
          <w:b w:val="0"/>
          <w:bCs w:val="0"/>
          <w:sz w:val="24"/>
          <w:szCs w:val="24"/>
        </w:rPr>
        <w:t>Performans ve Kararlılık</w:t>
      </w:r>
    </w:p>
    <w:p w:rsidR="004407A4" w:rsidRPr="004407A4" w:rsidRDefault="004407A4" w:rsidP="004407A4">
      <w:pPr>
        <w:numPr>
          <w:ilvl w:val="0"/>
          <w:numId w:val="19"/>
        </w:numPr>
        <w:spacing w:before="100" w:beforeAutospacing="1" w:after="100" w:afterAutospacing="1" w:line="240" w:lineRule="auto"/>
        <w:rPr>
          <w:sz w:val="24"/>
          <w:szCs w:val="24"/>
        </w:rPr>
      </w:pPr>
      <w:r w:rsidRPr="004407A4">
        <w:rPr>
          <w:sz w:val="24"/>
          <w:szCs w:val="24"/>
        </w:rPr>
        <w:t>Windows Server 2003, daha az kaynak tüketen optimize bir çekirdek yapısı sundu.</w:t>
      </w:r>
    </w:p>
    <w:p w:rsidR="004407A4" w:rsidRPr="004407A4" w:rsidRDefault="004407A4" w:rsidP="004407A4">
      <w:pPr>
        <w:numPr>
          <w:ilvl w:val="0"/>
          <w:numId w:val="19"/>
        </w:numPr>
        <w:spacing w:before="100" w:beforeAutospacing="1" w:after="100" w:afterAutospacing="1" w:line="240" w:lineRule="auto"/>
        <w:rPr>
          <w:sz w:val="24"/>
          <w:szCs w:val="24"/>
        </w:rPr>
      </w:pPr>
      <w:r w:rsidRPr="004407A4">
        <w:rPr>
          <w:rStyle w:val="Gl"/>
          <w:sz w:val="24"/>
          <w:szCs w:val="24"/>
        </w:rPr>
        <w:t>Kernel-mode improvements</w:t>
      </w:r>
      <w:r w:rsidRPr="004407A4">
        <w:rPr>
          <w:sz w:val="24"/>
          <w:szCs w:val="24"/>
        </w:rPr>
        <w:t xml:space="preserve"> sayesinde sistem tepkiselliği artırıldı.</w:t>
      </w:r>
    </w:p>
    <w:p w:rsidR="004407A4" w:rsidRPr="004407A4" w:rsidRDefault="004407A4" w:rsidP="004407A4">
      <w:pPr>
        <w:numPr>
          <w:ilvl w:val="0"/>
          <w:numId w:val="19"/>
        </w:numPr>
        <w:spacing w:before="100" w:beforeAutospacing="1" w:after="100" w:afterAutospacing="1" w:line="240" w:lineRule="auto"/>
        <w:rPr>
          <w:sz w:val="24"/>
          <w:szCs w:val="24"/>
        </w:rPr>
      </w:pPr>
      <w:r w:rsidRPr="004407A4">
        <w:rPr>
          <w:rStyle w:val="Gl"/>
          <w:sz w:val="24"/>
          <w:szCs w:val="24"/>
        </w:rPr>
        <w:t>SMP (Simetrik Çoklu İşlem)</w:t>
      </w:r>
      <w:r w:rsidRPr="004407A4">
        <w:rPr>
          <w:sz w:val="24"/>
          <w:szCs w:val="24"/>
        </w:rPr>
        <w:t xml:space="preserve"> desteği genişletildi.</w:t>
      </w:r>
    </w:p>
    <w:p w:rsidR="0076152D" w:rsidRDefault="0076152D">
      <w:pPr>
        <w:pStyle w:val="Balk2"/>
        <w:rPr>
          <w:sz w:val="32"/>
          <w:szCs w:val="32"/>
        </w:rPr>
      </w:pPr>
    </w:p>
    <w:p w:rsidR="0076152D" w:rsidRDefault="0076152D">
      <w:pPr>
        <w:pStyle w:val="Balk2"/>
        <w:rPr>
          <w:sz w:val="32"/>
          <w:szCs w:val="32"/>
        </w:rPr>
      </w:pPr>
    </w:p>
    <w:p w:rsidR="0076152D" w:rsidRDefault="0076152D">
      <w:pPr>
        <w:pStyle w:val="Balk2"/>
        <w:rPr>
          <w:sz w:val="32"/>
          <w:szCs w:val="32"/>
        </w:rPr>
      </w:pPr>
    </w:p>
    <w:p w:rsidR="00536551" w:rsidRPr="004407A4" w:rsidRDefault="00767577">
      <w:pPr>
        <w:pStyle w:val="Balk2"/>
        <w:rPr>
          <w:sz w:val="32"/>
          <w:szCs w:val="32"/>
        </w:rPr>
      </w:pPr>
      <w:r w:rsidRPr="004407A4">
        <w:rPr>
          <w:sz w:val="32"/>
          <w:szCs w:val="32"/>
        </w:rPr>
        <w:t>Windows Server 2008/R2</w:t>
      </w:r>
    </w:p>
    <w:p w:rsidR="004407A4" w:rsidRPr="004407A4" w:rsidRDefault="004407A4" w:rsidP="004407A4">
      <w:pPr>
        <w:pStyle w:val="Balk4"/>
        <w:rPr>
          <w:sz w:val="28"/>
          <w:szCs w:val="28"/>
        </w:rPr>
      </w:pPr>
      <w:r w:rsidRPr="004407A4">
        <w:rPr>
          <w:sz w:val="28"/>
          <w:szCs w:val="28"/>
        </w:rPr>
        <w:t>1. Giriş</w:t>
      </w:r>
    </w:p>
    <w:p w:rsidR="004407A4" w:rsidRDefault="004407A4" w:rsidP="004407A4">
      <w:pPr>
        <w:spacing w:before="100" w:beforeAutospacing="1" w:after="100" w:afterAutospacing="1"/>
      </w:pPr>
      <w:r w:rsidRPr="004407A4">
        <w:rPr>
          <w:sz w:val="24"/>
          <w:szCs w:val="24"/>
        </w:rPr>
        <w:t xml:space="preserve">Microsoft, 27 Şubat 2008 tarihinde </w:t>
      </w:r>
      <w:r w:rsidRPr="004407A4">
        <w:rPr>
          <w:rStyle w:val="Gl"/>
          <w:sz w:val="24"/>
          <w:szCs w:val="24"/>
        </w:rPr>
        <w:t>Windows Server 2008</w:t>
      </w:r>
      <w:r w:rsidRPr="004407A4">
        <w:rPr>
          <w:sz w:val="24"/>
          <w:szCs w:val="24"/>
        </w:rPr>
        <w:t xml:space="preserve">’i piyasaya sürerek Windows Server 2003’ün altyapısını büyük ölçüde modernize etti. Bu sürüm, </w:t>
      </w:r>
      <w:r w:rsidRPr="004407A4">
        <w:rPr>
          <w:rStyle w:val="Gl"/>
          <w:sz w:val="24"/>
          <w:szCs w:val="24"/>
        </w:rPr>
        <w:t>Windows Vista</w:t>
      </w:r>
      <w:r w:rsidRPr="004407A4">
        <w:rPr>
          <w:sz w:val="24"/>
          <w:szCs w:val="24"/>
        </w:rPr>
        <w:t xml:space="preserve"> ile paylaştığı NT 6.0 çekirdeği üzerine inşa edilmiştir ve birçok yenilikle birlikte gelmiştir. 22 Ekim 2009’da çıkan </w:t>
      </w:r>
      <w:r w:rsidRPr="004407A4">
        <w:rPr>
          <w:rStyle w:val="Gl"/>
          <w:sz w:val="24"/>
          <w:szCs w:val="24"/>
        </w:rPr>
        <w:t>Windows Server 2008 R2</w:t>
      </w:r>
      <w:r w:rsidRPr="004407A4">
        <w:rPr>
          <w:sz w:val="24"/>
          <w:szCs w:val="24"/>
        </w:rPr>
        <w:t xml:space="preserve">, ilk kez yalnızca </w:t>
      </w:r>
      <w:r w:rsidRPr="004407A4">
        <w:rPr>
          <w:rStyle w:val="Gl"/>
          <w:sz w:val="24"/>
          <w:szCs w:val="24"/>
        </w:rPr>
        <w:t>64-bit mimariyi</w:t>
      </w:r>
      <w:r w:rsidRPr="004407A4">
        <w:rPr>
          <w:sz w:val="24"/>
          <w:szCs w:val="24"/>
        </w:rPr>
        <w:t xml:space="preserve"> destekleyen Windows Server sürümü oldu ve </w:t>
      </w:r>
      <w:r w:rsidRPr="004407A4">
        <w:rPr>
          <w:rStyle w:val="Gl"/>
          <w:sz w:val="24"/>
          <w:szCs w:val="24"/>
        </w:rPr>
        <w:t>Windows 7</w:t>
      </w:r>
      <w:r w:rsidRPr="004407A4">
        <w:rPr>
          <w:sz w:val="24"/>
          <w:szCs w:val="24"/>
        </w:rPr>
        <w:t xml:space="preserve"> tabanlı NT 6.1 çekirdeğini kullanıyordu. Bu sürüm, bulut bilişim, sanallaştırma ve uzaktan yönetim gibi modern BT ihtiyaçlarına daha uygun hale getirilmiştir</w:t>
      </w:r>
      <w:r>
        <w:t>.</w:t>
      </w:r>
    </w:p>
    <w:p w:rsidR="004407A4" w:rsidRPr="004407A4" w:rsidRDefault="004407A4" w:rsidP="004407A4">
      <w:pPr>
        <w:pStyle w:val="Balk4"/>
        <w:rPr>
          <w:sz w:val="28"/>
          <w:szCs w:val="28"/>
        </w:rPr>
      </w:pPr>
      <w:r w:rsidRPr="004407A4">
        <w:rPr>
          <w:sz w:val="28"/>
          <w:szCs w:val="28"/>
        </w:rPr>
        <w:t>2. Temel Özellikler ve Yenilikler</w:t>
      </w:r>
    </w:p>
    <w:p w:rsidR="004407A4" w:rsidRPr="004407A4" w:rsidRDefault="004407A4" w:rsidP="004407A4">
      <w:pPr>
        <w:pStyle w:val="Balk5"/>
        <w:rPr>
          <w:sz w:val="24"/>
          <w:szCs w:val="24"/>
        </w:rPr>
      </w:pPr>
      <w:r w:rsidRPr="004407A4">
        <w:rPr>
          <w:sz w:val="24"/>
          <w:szCs w:val="24"/>
        </w:rPr>
        <w:t xml:space="preserve">a. </w:t>
      </w:r>
      <w:r w:rsidRPr="004407A4">
        <w:rPr>
          <w:rStyle w:val="Gl"/>
          <w:b w:val="0"/>
          <w:bCs w:val="0"/>
          <w:sz w:val="24"/>
          <w:szCs w:val="24"/>
        </w:rPr>
        <w:t>Server Core</w:t>
      </w:r>
    </w:p>
    <w:p w:rsidR="004407A4" w:rsidRPr="004407A4" w:rsidRDefault="004407A4" w:rsidP="004407A4">
      <w:pPr>
        <w:numPr>
          <w:ilvl w:val="0"/>
          <w:numId w:val="22"/>
        </w:numPr>
        <w:spacing w:before="100" w:beforeAutospacing="1" w:after="100" w:afterAutospacing="1" w:line="240" w:lineRule="auto"/>
        <w:rPr>
          <w:sz w:val="24"/>
          <w:szCs w:val="24"/>
        </w:rPr>
      </w:pPr>
      <w:r w:rsidRPr="004407A4">
        <w:rPr>
          <w:rStyle w:val="Gl"/>
          <w:sz w:val="24"/>
          <w:szCs w:val="24"/>
        </w:rPr>
        <w:t>GUI’siz (grafik arayüzsüz) kurulum</w:t>
      </w:r>
      <w:r w:rsidRPr="004407A4">
        <w:rPr>
          <w:sz w:val="24"/>
          <w:szCs w:val="24"/>
        </w:rPr>
        <w:t xml:space="preserve"> seçeneği sunarak daha az sistem kaynağı kullanımı ve daha az saldırı yüzeyi sağladı.</w:t>
      </w:r>
    </w:p>
    <w:p w:rsidR="004407A4" w:rsidRPr="004407A4" w:rsidRDefault="004407A4" w:rsidP="004407A4">
      <w:pPr>
        <w:numPr>
          <w:ilvl w:val="0"/>
          <w:numId w:val="22"/>
        </w:numPr>
        <w:spacing w:before="100" w:beforeAutospacing="1" w:after="100" w:afterAutospacing="1" w:line="240" w:lineRule="auto"/>
        <w:rPr>
          <w:sz w:val="24"/>
          <w:szCs w:val="24"/>
        </w:rPr>
      </w:pPr>
      <w:r w:rsidRPr="004407A4">
        <w:rPr>
          <w:sz w:val="24"/>
          <w:szCs w:val="24"/>
        </w:rPr>
        <w:t>Komut satırı ve PowerShell üzerinden yönetim imkânı tanındı.</w:t>
      </w:r>
    </w:p>
    <w:p w:rsidR="004407A4" w:rsidRPr="004407A4" w:rsidRDefault="004407A4" w:rsidP="004407A4">
      <w:pPr>
        <w:pStyle w:val="Balk5"/>
        <w:rPr>
          <w:sz w:val="24"/>
          <w:szCs w:val="24"/>
        </w:rPr>
      </w:pPr>
      <w:r w:rsidRPr="004407A4">
        <w:rPr>
          <w:sz w:val="24"/>
          <w:szCs w:val="24"/>
        </w:rPr>
        <w:t xml:space="preserve">b. </w:t>
      </w:r>
      <w:r w:rsidRPr="004407A4">
        <w:rPr>
          <w:rStyle w:val="Gl"/>
          <w:b w:val="0"/>
          <w:bCs w:val="0"/>
          <w:sz w:val="24"/>
          <w:szCs w:val="24"/>
        </w:rPr>
        <w:t>Hyper-V (Sanallaştırma Platformu)</w:t>
      </w:r>
    </w:p>
    <w:p w:rsidR="004407A4" w:rsidRPr="004407A4" w:rsidRDefault="004407A4" w:rsidP="004407A4">
      <w:pPr>
        <w:numPr>
          <w:ilvl w:val="0"/>
          <w:numId w:val="23"/>
        </w:numPr>
        <w:spacing w:before="100" w:beforeAutospacing="1" w:after="100" w:afterAutospacing="1" w:line="240" w:lineRule="auto"/>
        <w:rPr>
          <w:sz w:val="24"/>
          <w:szCs w:val="24"/>
        </w:rPr>
      </w:pPr>
      <w:r w:rsidRPr="004407A4">
        <w:rPr>
          <w:sz w:val="24"/>
          <w:szCs w:val="24"/>
        </w:rPr>
        <w:t>Windows Server 2008 ile birlikte tanıtıldı, R2 sürümünde daha kararlı ve performanslı hale geldi.</w:t>
      </w:r>
    </w:p>
    <w:p w:rsidR="004407A4" w:rsidRPr="004407A4" w:rsidRDefault="004407A4" w:rsidP="004407A4">
      <w:pPr>
        <w:numPr>
          <w:ilvl w:val="0"/>
          <w:numId w:val="23"/>
        </w:numPr>
        <w:spacing w:before="100" w:beforeAutospacing="1" w:after="100" w:afterAutospacing="1" w:line="240" w:lineRule="auto"/>
        <w:rPr>
          <w:sz w:val="24"/>
          <w:szCs w:val="24"/>
        </w:rPr>
      </w:pPr>
      <w:r w:rsidRPr="004407A4">
        <w:rPr>
          <w:sz w:val="24"/>
          <w:szCs w:val="24"/>
        </w:rPr>
        <w:t>Fiziksel sunucuların sanal makinelerle verimli kullanılmasına olanak sağladı.</w:t>
      </w:r>
    </w:p>
    <w:p w:rsidR="004407A4" w:rsidRDefault="004407A4" w:rsidP="0076152D">
      <w:pPr>
        <w:numPr>
          <w:ilvl w:val="0"/>
          <w:numId w:val="23"/>
        </w:numPr>
        <w:spacing w:before="100" w:beforeAutospacing="1" w:after="100" w:afterAutospacing="1" w:line="240" w:lineRule="auto"/>
        <w:rPr>
          <w:sz w:val="24"/>
          <w:szCs w:val="24"/>
        </w:rPr>
      </w:pPr>
      <w:r w:rsidRPr="004407A4">
        <w:rPr>
          <w:rStyle w:val="Gl"/>
          <w:sz w:val="24"/>
          <w:szCs w:val="24"/>
        </w:rPr>
        <w:t>Live Migration</w:t>
      </w:r>
      <w:r w:rsidRPr="004407A4">
        <w:rPr>
          <w:sz w:val="24"/>
          <w:szCs w:val="24"/>
        </w:rPr>
        <w:t xml:space="preserve"> özelliği R2 ile geldi: çalışır durumdaki bir sanal makinenin başka bir fiziksel sunucuya aktarılabilmesi sağlandı</w:t>
      </w:r>
    </w:p>
    <w:p w:rsidR="0076152D" w:rsidRPr="0076152D" w:rsidRDefault="0076152D" w:rsidP="0076152D">
      <w:pPr>
        <w:spacing w:before="100" w:beforeAutospacing="1" w:after="100" w:afterAutospacing="1" w:line="240" w:lineRule="auto"/>
        <w:ind w:left="720"/>
        <w:rPr>
          <w:sz w:val="24"/>
          <w:szCs w:val="24"/>
        </w:rPr>
      </w:pPr>
    </w:p>
    <w:p w:rsidR="00536551" w:rsidRPr="004407A4" w:rsidRDefault="00767577">
      <w:pPr>
        <w:pStyle w:val="Balk2"/>
        <w:rPr>
          <w:sz w:val="32"/>
          <w:szCs w:val="32"/>
        </w:rPr>
      </w:pPr>
      <w:r w:rsidRPr="004407A4">
        <w:rPr>
          <w:sz w:val="32"/>
          <w:szCs w:val="32"/>
        </w:rPr>
        <w:t>Windows Server 2012/R2</w:t>
      </w:r>
    </w:p>
    <w:p w:rsidR="004407A4" w:rsidRPr="004407A4" w:rsidRDefault="004407A4" w:rsidP="004407A4">
      <w:pPr>
        <w:pStyle w:val="Balk4"/>
        <w:rPr>
          <w:sz w:val="28"/>
          <w:szCs w:val="28"/>
        </w:rPr>
      </w:pPr>
      <w:r w:rsidRPr="004407A4">
        <w:rPr>
          <w:sz w:val="28"/>
          <w:szCs w:val="28"/>
        </w:rPr>
        <w:t>1. Giriş</w:t>
      </w:r>
    </w:p>
    <w:p w:rsidR="004407A4" w:rsidRDefault="004407A4" w:rsidP="004407A4">
      <w:pPr>
        <w:spacing w:before="100" w:beforeAutospacing="1" w:after="100" w:afterAutospacing="1"/>
        <w:rPr>
          <w:sz w:val="24"/>
          <w:szCs w:val="24"/>
        </w:rPr>
      </w:pPr>
      <w:r w:rsidRPr="004407A4">
        <w:rPr>
          <w:sz w:val="24"/>
          <w:szCs w:val="24"/>
        </w:rPr>
        <w:t xml:space="preserve">Microsoft, </w:t>
      </w:r>
      <w:r w:rsidRPr="004407A4">
        <w:rPr>
          <w:rStyle w:val="Gl"/>
          <w:sz w:val="24"/>
          <w:szCs w:val="24"/>
        </w:rPr>
        <w:t>Windows Server 2012</w:t>
      </w:r>
      <w:r w:rsidRPr="004407A4">
        <w:rPr>
          <w:sz w:val="24"/>
          <w:szCs w:val="24"/>
        </w:rPr>
        <w:t xml:space="preserve">’yi 4 Eylül 2012 tarihinde yayımlayarak, geleneksel sunucu anlayışından </w:t>
      </w:r>
      <w:r w:rsidRPr="004407A4">
        <w:rPr>
          <w:rStyle w:val="Gl"/>
          <w:sz w:val="24"/>
          <w:szCs w:val="24"/>
        </w:rPr>
        <w:t>bulut bilişim temelli altyapılara</w:t>
      </w:r>
      <w:r w:rsidRPr="004407A4">
        <w:rPr>
          <w:sz w:val="24"/>
          <w:szCs w:val="24"/>
        </w:rPr>
        <w:t xml:space="preserve"> geçişte köprü görevi görecek yeni nesil bir işletim sistemi sundu. Bu sürüm, Windows 8 çekirdeği (NT 6.2) üzerinde geliştirilmiş olup; veri merkezlerinin yönetimini kolaylaştırmak, otomasyonu artırmak ve sanallaştırmayı kurumsallaştırmak amacıyla tasarlandı. </w:t>
      </w:r>
      <w:r w:rsidRPr="004407A4">
        <w:rPr>
          <w:rStyle w:val="Gl"/>
          <w:sz w:val="24"/>
          <w:szCs w:val="24"/>
        </w:rPr>
        <w:t>Windows Server 2012 R2</w:t>
      </w:r>
      <w:r w:rsidRPr="004407A4">
        <w:rPr>
          <w:sz w:val="24"/>
          <w:szCs w:val="24"/>
        </w:rPr>
        <w:t xml:space="preserve"> ise 18 Ekim 2013’te çıkmış ve NT 6.3 çekirdeğini kullanmıştır. R2, özellikle </w:t>
      </w:r>
      <w:r w:rsidRPr="004407A4">
        <w:rPr>
          <w:rStyle w:val="Gl"/>
          <w:sz w:val="24"/>
          <w:szCs w:val="24"/>
        </w:rPr>
        <w:t>Microsoft Azure</w:t>
      </w:r>
      <w:r w:rsidRPr="004407A4">
        <w:rPr>
          <w:sz w:val="24"/>
          <w:szCs w:val="24"/>
        </w:rPr>
        <w:t xml:space="preserve"> entegrasyonu ve </w:t>
      </w:r>
      <w:r w:rsidRPr="004407A4">
        <w:rPr>
          <w:rStyle w:val="Gl"/>
          <w:sz w:val="24"/>
          <w:szCs w:val="24"/>
        </w:rPr>
        <w:t>hybrid cloud</w:t>
      </w:r>
      <w:r w:rsidRPr="004407A4">
        <w:rPr>
          <w:sz w:val="24"/>
          <w:szCs w:val="24"/>
        </w:rPr>
        <w:t xml:space="preserve"> (melez bulut) çözümleri açısından büyük yenilikler içermektedir.</w:t>
      </w:r>
    </w:p>
    <w:p w:rsidR="0076152D" w:rsidRPr="004407A4" w:rsidRDefault="0076152D" w:rsidP="004407A4">
      <w:pPr>
        <w:spacing w:before="100" w:beforeAutospacing="1" w:after="100" w:afterAutospacing="1"/>
        <w:rPr>
          <w:sz w:val="24"/>
          <w:szCs w:val="24"/>
        </w:rPr>
      </w:pPr>
    </w:p>
    <w:p w:rsidR="004407A4" w:rsidRPr="004407A4" w:rsidRDefault="004407A4" w:rsidP="004407A4">
      <w:pPr>
        <w:pStyle w:val="Balk4"/>
        <w:rPr>
          <w:sz w:val="28"/>
          <w:szCs w:val="28"/>
        </w:rPr>
      </w:pPr>
      <w:r w:rsidRPr="004407A4">
        <w:rPr>
          <w:sz w:val="28"/>
          <w:szCs w:val="28"/>
        </w:rPr>
        <w:t>2. Temel Özellikler ve Yenilikler</w:t>
      </w:r>
    </w:p>
    <w:p w:rsidR="004407A4" w:rsidRPr="004407A4" w:rsidRDefault="004407A4" w:rsidP="004407A4">
      <w:pPr>
        <w:pStyle w:val="Balk5"/>
        <w:rPr>
          <w:sz w:val="24"/>
          <w:szCs w:val="24"/>
        </w:rPr>
      </w:pPr>
      <w:r w:rsidRPr="004407A4">
        <w:rPr>
          <w:sz w:val="24"/>
          <w:szCs w:val="24"/>
        </w:rPr>
        <w:t xml:space="preserve">a. </w:t>
      </w:r>
      <w:r w:rsidRPr="004407A4">
        <w:rPr>
          <w:rStyle w:val="Gl"/>
          <w:b w:val="0"/>
          <w:bCs w:val="0"/>
          <w:sz w:val="24"/>
          <w:szCs w:val="24"/>
        </w:rPr>
        <w:t>Modern Arayüz ve Server Manager</w:t>
      </w:r>
    </w:p>
    <w:p w:rsidR="004407A4" w:rsidRPr="004407A4" w:rsidRDefault="004407A4" w:rsidP="004407A4">
      <w:pPr>
        <w:numPr>
          <w:ilvl w:val="0"/>
          <w:numId w:val="27"/>
        </w:numPr>
        <w:spacing w:before="100" w:beforeAutospacing="1" w:after="100" w:afterAutospacing="1" w:line="240" w:lineRule="auto"/>
        <w:rPr>
          <w:sz w:val="24"/>
          <w:szCs w:val="24"/>
        </w:rPr>
      </w:pPr>
      <w:r w:rsidRPr="004407A4">
        <w:rPr>
          <w:sz w:val="24"/>
          <w:szCs w:val="24"/>
        </w:rPr>
        <w:t>Yeni “Metro” tarzı kullanıcı arayüzü, ilk başta alışılması zor olsa da modern sistemlerle entegrasyon sağlamıştır.</w:t>
      </w:r>
    </w:p>
    <w:p w:rsidR="004407A4" w:rsidRPr="004407A4" w:rsidRDefault="004407A4" w:rsidP="004407A4">
      <w:pPr>
        <w:numPr>
          <w:ilvl w:val="0"/>
          <w:numId w:val="27"/>
        </w:numPr>
        <w:spacing w:before="100" w:beforeAutospacing="1" w:after="100" w:afterAutospacing="1" w:line="240" w:lineRule="auto"/>
        <w:rPr>
          <w:sz w:val="24"/>
          <w:szCs w:val="24"/>
        </w:rPr>
      </w:pPr>
      <w:r w:rsidRPr="004407A4">
        <w:rPr>
          <w:rStyle w:val="Gl"/>
          <w:sz w:val="24"/>
          <w:szCs w:val="24"/>
        </w:rPr>
        <w:t>Yeni Server Manager</w:t>
      </w:r>
      <w:r w:rsidRPr="004407A4">
        <w:rPr>
          <w:sz w:val="24"/>
          <w:szCs w:val="24"/>
        </w:rPr>
        <w:t>, birden fazla sunucunun merkezi olarak yönetilmesine olanak tanımıştır.</w:t>
      </w:r>
    </w:p>
    <w:p w:rsidR="004407A4" w:rsidRPr="004407A4" w:rsidRDefault="004407A4" w:rsidP="004407A4">
      <w:pPr>
        <w:pStyle w:val="Balk5"/>
        <w:rPr>
          <w:sz w:val="24"/>
          <w:szCs w:val="24"/>
        </w:rPr>
      </w:pPr>
      <w:r w:rsidRPr="004407A4">
        <w:rPr>
          <w:sz w:val="24"/>
          <w:szCs w:val="24"/>
        </w:rPr>
        <w:t xml:space="preserve">b. </w:t>
      </w:r>
      <w:r w:rsidRPr="004407A4">
        <w:rPr>
          <w:rStyle w:val="Gl"/>
          <w:b w:val="0"/>
          <w:bCs w:val="0"/>
          <w:sz w:val="24"/>
          <w:szCs w:val="24"/>
        </w:rPr>
        <w:t>Hyper-V Geliştirmeleri</w:t>
      </w:r>
    </w:p>
    <w:p w:rsidR="004407A4" w:rsidRPr="004407A4" w:rsidRDefault="004407A4" w:rsidP="004407A4">
      <w:pPr>
        <w:numPr>
          <w:ilvl w:val="0"/>
          <w:numId w:val="28"/>
        </w:numPr>
        <w:spacing w:before="100" w:beforeAutospacing="1" w:after="100" w:afterAutospacing="1" w:line="240" w:lineRule="auto"/>
        <w:rPr>
          <w:sz w:val="24"/>
          <w:szCs w:val="24"/>
        </w:rPr>
      </w:pPr>
      <w:r w:rsidRPr="004407A4">
        <w:rPr>
          <w:rStyle w:val="Gl"/>
          <w:sz w:val="24"/>
          <w:szCs w:val="24"/>
        </w:rPr>
        <w:t>Hyper-V Replica</w:t>
      </w:r>
      <w:r w:rsidRPr="004407A4">
        <w:rPr>
          <w:sz w:val="24"/>
          <w:szCs w:val="24"/>
        </w:rPr>
        <w:t xml:space="preserve"> ile sanal makinelerin coğrafi yedeklenmesi mümkün hale gelmiştir.</w:t>
      </w:r>
    </w:p>
    <w:p w:rsidR="004407A4" w:rsidRPr="004407A4" w:rsidRDefault="004407A4" w:rsidP="004407A4">
      <w:pPr>
        <w:numPr>
          <w:ilvl w:val="0"/>
          <w:numId w:val="28"/>
        </w:numPr>
        <w:spacing w:before="100" w:beforeAutospacing="1" w:after="100" w:afterAutospacing="1" w:line="240" w:lineRule="auto"/>
        <w:rPr>
          <w:sz w:val="24"/>
          <w:szCs w:val="24"/>
        </w:rPr>
      </w:pPr>
      <w:r w:rsidRPr="004407A4">
        <w:rPr>
          <w:rStyle w:val="Gl"/>
          <w:sz w:val="24"/>
          <w:szCs w:val="24"/>
        </w:rPr>
        <w:t>Virtual Fibre Channel</w:t>
      </w:r>
      <w:r w:rsidRPr="004407A4">
        <w:rPr>
          <w:sz w:val="24"/>
          <w:szCs w:val="24"/>
        </w:rPr>
        <w:t>, sanallaştırılmış ortamlarda SAN erişimini desteklemiştir.</w:t>
      </w:r>
    </w:p>
    <w:p w:rsidR="004407A4" w:rsidRPr="004407A4" w:rsidRDefault="004407A4" w:rsidP="004407A4">
      <w:pPr>
        <w:numPr>
          <w:ilvl w:val="0"/>
          <w:numId w:val="28"/>
        </w:numPr>
        <w:spacing w:before="100" w:beforeAutospacing="1" w:after="100" w:afterAutospacing="1" w:line="240" w:lineRule="auto"/>
        <w:rPr>
          <w:sz w:val="24"/>
          <w:szCs w:val="24"/>
        </w:rPr>
      </w:pPr>
      <w:r w:rsidRPr="004407A4">
        <w:rPr>
          <w:rStyle w:val="Gl"/>
          <w:sz w:val="24"/>
          <w:szCs w:val="24"/>
        </w:rPr>
        <w:t>Dynamic Memory</w:t>
      </w:r>
      <w:r w:rsidRPr="004407A4">
        <w:rPr>
          <w:sz w:val="24"/>
          <w:szCs w:val="24"/>
        </w:rPr>
        <w:t xml:space="preserve"> ve </w:t>
      </w:r>
      <w:r w:rsidRPr="004407A4">
        <w:rPr>
          <w:rStyle w:val="Gl"/>
          <w:sz w:val="24"/>
          <w:szCs w:val="24"/>
        </w:rPr>
        <w:t>Resource Metering</w:t>
      </w:r>
      <w:r w:rsidRPr="004407A4">
        <w:rPr>
          <w:sz w:val="24"/>
          <w:szCs w:val="24"/>
        </w:rPr>
        <w:t xml:space="preserve"> gibi özellikler daha gelişmiş kaynak kontrolü sunmuştur.</w:t>
      </w:r>
    </w:p>
    <w:p w:rsidR="0076152D" w:rsidRDefault="0076152D">
      <w:pPr>
        <w:pStyle w:val="Balk2"/>
        <w:rPr>
          <w:sz w:val="32"/>
          <w:szCs w:val="32"/>
        </w:rPr>
      </w:pPr>
    </w:p>
    <w:p w:rsidR="0076152D" w:rsidRDefault="0076152D">
      <w:pPr>
        <w:pStyle w:val="Balk2"/>
        <w:rPr>
          <w:sz w:val="32"/>
          <w:szCs w:val="32"/>
        </w:rPr>
      </w:pPr>
    </w:p>
    <w:p w:rsidR="0076152D" w:rsidRDefault="0076152D">
      <w:pPr>
        <w:pStyle w:val="Balk2"/>
        <w:rPr>
          <w:sz w:val="32"/>
          <w:szCs w:val="32"/>
        </w:rPr>
      </w:pPr>
    </w:p>
    <w:p w:rsidR="00536551" w:rsidRPr="00DC6D5C" w:rsidRDefault="00767577">
      <w:pPr>
        <w:pStyle w:val="Balk2"/>
        <w:rPr>
          <w:sz w:val="32"/>
          <w:szCs w:val="32"/>
        </w:rPr>
      </w:pPr>
      <w:r w:rsidRPr="00DC6D5C">
        <w:rPr>
          <w:sz w:val="32"/>
          <w:szCs w:val="32"/>
        </w:rPr>
        <w:t>Windows Server 2016</w:t>
      </w:r>
    </w:p>
    <w:p w:rsidR="00DC6D5C" w:rsidRPr="00DC6D5C" w:rsidRDefault="00DC6D5C" w:rsidP="00DC6D5C">
      <w:pPr>
        <w:pStyle w:val="Balk4"/>
        <w:rPr>
          <w:sz w:val="28"/>
          <w:szCs w:val="28"/>
        </w:rPr>
      </w:pPr>
      <w:r w:rsidRPr="00DC6D5C">
        <w:rPr>
          <w:sz w:val="28"/>
          <w:szCs w:val="28"/>
        </w:rPr>
        <w:t>1. Giriş</w:t>
      </w:r>
    </w:p>
    <w:p w:rsidR="00DC6D5C" w:rsidRDefault="00DC6D5C" w:rsidP="00DC6D5C">
      <w:pPr>
        <w:spacing w:before="100" w:beforeAutospacing="1" w:after="100" w:afterAutospacing="1"/>
        <w:rPr>
          <w:sz w:val="24"/>
          <w:szCs w:val="24"/>
        </w:rPr>
      </w:pPr>
      <w:r w:rsidRPr="00DC6D5C">
        <w:rPr>
          <w:sz w:val="24"/>
          <w:szCs w:val="24"/>
        </w:rPr>
        <w:t xml:space="preserve">Microsoft, 26 Eylül 2016 tarihinde </w:t>
      </w:r>
      <w:r w:rsidRPr="00DC6D5C">
        <w:rPr>
          <w:rStyle w:val="Gl"/>
          <w:sz w:val="24"/>
          <w:szCs w:val="24"/>
        </w:rPr>
        <w:t>Windows Server 2016</w:t>
      </w:r>
      <w:r w:rsidRPr="00DC6D5C">
        <w:rPr>
          <w:sz w:val="24"/>
          <w:szCs w:val="24"/>
        </w:rPr>
        <w:t xml:space="preserve">’yı resmen duyurarak, veri merkezi yönetimi ve bulut tabanlı hizmetlerin bütünleşik hale getirildiği bir platform sundu. Bu sürüm, </w:t>
      </w:r>
      <w:r w:rsidRPr="00DC6D5C">
        <w:rPr>
          <w:rStyle w:val="Gl"/>
          <w:sz w:val="24"/>
          <w:szCs w:val="24"/>
        </w:rPr>
        <w:t>Windows 10 (NT 10.0) çekirdeği</w:t>
      </w:r>
      <w:r w:rsidRPr="00DC6D5C">
        <w:rPr>
          <w:sz w:val="24"/>
          <w:szCs w:val="24"/>
        </w:rPr>
        <w:t xml:space="preserve"> üzerine inşa edilmiş ve Azure altyapısındaki yeniliklerin yerel veri merkezlerine entegre edilmesi hedeflenmiştir. Windows Server 2016, güvenlik katmanlarının derinleştirilmesi, konteyner desteği, sanallaştırma iyileştirmeleri ve yönetim otomasyonu ile dikkat çekmiştir.</w:t>
      </w:r>
    </w:p>
    <w:p w:rsidR="0076152D" w:rsidRPr="00DC6D5C" w:rsidRDefault="0076152D" w:rsidP="00DC6D5C">
      <w:pPr>
        <w:spacing w:before="100" w:beforeAutospacing="1" w:after="100" w:afterAutospacing="1"/>
        <w:rPr>
          <w:sz w:val="24"/>
          <w:szCs w:val="24"/>
        </w:rPr>
      </w:pPr>
    </w:p>
    <w:p w:rsidR="00DC6D5C" w:rsidRPr="00DC6D5C" w:rsidRDefault="00DC6D5C" w:rsidP="00DC6D5C">
      <w:pPr>
        <w:pStyle w:val="Balk4"/>
        <w:rPr>
          <w:sz w:val="28"/>
          <w:szCs w:val="28"/>
        </w:rPr>
      </w:pPr>
      <w:r w:rsidRPr="00DC6D5C">
        <w:rPr>
          <w:sz w:val="28"/>
          <w:szCs w:val="28"/>
        </w:rPr>
        <w:t>2. Temel Özellikler ve Yenilikler</w:t>
      </w:r>
    </w:p>
    <w:p w:rsidR="00DC6D5C" w:rsidRPr="00DC6D5C" w:rsidRDefault="00DC6D5C" w:rsidP="00DC6D5C">
      <w:pPr>
        <w:pStyle w:val="Balk5"/>
        <w:rPr>
          <w:sz w:val="24"/>
          <w:szCs w:val="24"/>
        </w:rPr>
      </w:pPr>
      <w:r w:rsidRPr="00DC6D5C">
        <w:rPr>
          <w:sz w:val="24"/>
          <w:szCs w:val="24"/>
        </w:rPr>
        <w:t xml:space="preserve"> </w:t>
      </w:r>
      <w:r w:rsidRPr="00DC6D5C">
        <w:rPr>
          <w:rStyle w:val="Gl"/>
          <w:b w:val="0"/>
          <w:bCs w:val="0"/>
          <w:sz w:val="24"/>
          <w:szCs w:val="24"/>
        </w:rPr>
        <w:t>Güvenlik Yenilikleri</w:t>
      </w:r>
    </w:p>
    <w:p w:rsidR="00DC6D5C" w:rsidRPr="00DC6D5C" w:rsidRDefault="00DC6D5C" w:rsidP="00DC6D5C">
      <w:pPr>
        <w:numPr>
          <w:ilvl w:val="0"/>
          <w:numId w:val="32"/>
        </w:numPr>
        <w:spacing w:before="100" w:beforeAutospacing="1" w:after="100" w:afterAutospacing="1" w:line="240" w:lineRule="auto"/>
        <w:rPr>
          <w:sz w:val="24"/>
          <w:szCs w:val="24"/>
        </w:rPr>
      </w:pPr>
      <w:r w:rsidRPr="00DC6D5C">
        <w:rPr>
          <w:rStyle w:val="Gl"/>
          <w:sz w:val="24"/>
          <w:szCs w:val="24"/>
        </w:rPr>
        <w:t>Shielded Virtual Machines (Korumalı Sanal Makineler)</w:t>
      </w:r>
      <w:r w:rsidRPr="00DC6D5C">
        <w:rPr>
          <w:sz w:val="24"/>
          <w:szCs w:val="24"/>
        </w:rPr>
        <w:t>: Sanal makinelerin şifrelenerek sadece yetkili ana makinelerde çalıştırılabilmesi sağlandı.</w:t>
      </w:r>
    </w:p>
    <w:p w:rsidR="00DC6D5C" w:rsidRPr="00DC6D5C" w:rsidRDefault="00DC6D5C" w:rsidP="00DC6D5C">
      <w:pPr>
        <w:numPr>
          <w:ilvl w:val="0"/>
          <w:numId w:val="32"/>
        </w:numPr>
        <w:spacing w:before="100" w:beforeAutospacing="1" w:after="100" w:afterAutospacing="1" w:line="240" w:lineRule="auto"/>
        <w:rPr>
          <w:sz w:val="24"/>
          <w:szCs w:val="24"/>
        </w:rPr>
      </w:pPr>
      <w:r w:rsidRPr="00DC6D5C">
        <w:rPr>
          <w:rStyle w:val="Gl"/>
          <w:sz w:val="24"/>
          <w:szCs w:val="24"/>
        </w:rPr>
        <w:t>Host Guardian Service (HGS)</w:t>
      </w:r>
      <w:r w:rsidRPr="00DC6D5C">
        <w:rPr>
          <w:sz w:val="24"/>
          <w:szCs w:val="24"/>
        </w:rPr>
        <w:t>: Korumalı makineleri yalnızca güvenilir sunucularda çalıştırmaya olanak tanıdı.</w:t>
      </w:r>
    </w:p>
    <w:p w:rsidR="00DC6D5C" w:rsidRPr="00DC6D5C" w:rsidRDefault="00DC6D5C" w:rsidP="00DC6D5C">
      <w:pPr>
        <w:numPr>
          <w:ilvl w:val="0"/>
          <w:numId w:val="32"/>
        </w:numPr>
        <w:spacing w:before="100" w:beforeAutospacing="1" w:after="100" w:afterAutospacing="1" w:line="240" w:lineRule="auto"/>
        <w:rPr>
          <w:sz w:val="24"/>
          <w:szCs w:val="24"/>
        </w:rPr>
      </w:pPr>
      <w:r w:rsidRPr="00DC6D5C">
        <w:rPr>
          <w:rStyle w:val="Gl"/>
          <w:sz w:val="24"/>
          <w:szCs w:val="24"/>
        </w:rPr>
        <w:t>Just Enough Administration (JEA)</w:t>
      </w:r>
      <w:r w:rsidRPr="00DC6D5C">
        <w:rPr>
          <w:sz w:val="24"/>
          <w:szCs w:val="24"/>
        </w:rPr>
        <w:t>: Yalnızca gerekli izinlerin verilmesini sağlayarak ilke tabanlı güvenlik sundu.</w:t>
      </w:r>
    </w:p>
    <w:p w:rsidR="00DC6D5C" w:rsidRPr="00DC6D5C" w:rsidRDefault="00DC6D5C" w:rsidP="00DC6D5C">
      <w:pPr>
        <w:numPr>
          <w:ilvl w:val="0"/>
          <w:numId w:val="32"/>
        </w:numPr>
        <w:spacing w:before="100" w:beforeAutospacing="1" w:after="100" w:afterAutospacing="1" w:line="240" w:lineRule="auto"/>
        <w:rPr>
          <w:sz w:val="24"/>
          <w:szCs w:val="24"/>
        </w:rPr>
      </w:pPr>
      <w:r w:rsidRPr="00DC6D5C">
        <w:rPr>
          <w:rStyle w:val="Gl"/>
          <w:sz w:val="24"/>
          <w:szCs w:val="24"/>
        </w:rPr>
        <w:t>Credential Guard ve Device Guard</w:t>
      </w:r>
      <w:r w:rsidRPr="00DC6D5C">
        <w:rPr>
          <w:sz w:val="24"/>
          <w:szCs w:val="24"/>
        </w:rPr>
        <w:t>, kimlik bilgilerinin sızmasını engellemeye yönelik ileri düzey güvenlik çözümleridir.</w:t>
      </w:r>
    </w:p>
    <w:p w:rsidR="0076152D" w:rsidRDefault="0076152D">
      <w:pPr>
        <w:pStyle w:val="Balk2"/>
        <w:rPr>
          <w:sz w:val="32"/>
          <w:szCs w:val="32"/>
        </w:rPr>
      </w:pPr>
    </w:p>
    <w:p w:rsidR="0076152D" w:rsidRDefault="0076152D">
      <w:pPr>
        <w:pStyle w:val="Balk2"/>
        <w:rPr>
          <w:sz w:val="32"/>
          <w:szCs w:val="32"/>
        </w:rPr>
      </w:pPr>
    </w:p>
    <w:p w:rsidR="0076152D" w:rsidRDefault="0076152D">
      <w:pPr>
        <w:pStyle w:val="Balk2"/>
        <w:rPr>
          <w:sz w:val="32"/>
          <w:szCs w:val="32"/>
        </w:rPr>
      </w:pPr>
    </w:p>
    <w:p w:rsidR="00536551" w:rsidRDefault="00767577">
      <w:pPr>
        <w:pStyle w:val="Balk2"/>
        <w:rPr>
          <w:sz w:val="32"/>
          <w:szCs w:val="32"/>
        </w:rPr>
      </w:pPr>
      <w:r w:rsidRPr="00DC6D5C">
        <w:rPr>
          <w:sz w:val="32"/>
          <w:szCs w:val="32"/>
        </w:rPr>
        <w:t>Windows Server 2019</w:t>
      </w:r>
    </w:p>
    <w:p w:rsidR="00FA44F2" w:rsidRPr="00FA44F2" w:rsidRDefault="00FA44F2" w:rsidP="00FA44F2"/>
    <w:p w:rsidR="00DC6D5C" w:rsidRPr="00DC6D5C" w:rsidRDefault="00DC6D5C" w:rsidP="00DC6D5C">
      <w:pPr>
        <w:pStyle w:val="Balk4"/>
        <w:rPr>
          <w:sz w:val="28"/>
          <w:szCs w:val="28"/>
        </w:rPr>
      </w:pPr>
      <w:r w:rsidRPr="00DC6D5C">
        <w:rPr>
          <w:sz w:val="28"/>
          <w:szCs w:val="28"/>
        </w:rPr>
        <w:t>1. Giriş</w:t>
      </w:r>
    </w:p>
    <w:p w:rsidR="00DC6D5C" w:rsidRDefault="00DC6D5C" w:rsidP="00DC6D5C">
      <w:pPr>
        <w:spacing w:before="100" w:beforeAutospacing="1" w:after="100" w:afterAutospacing="1"/>
        <w:rPr>
          <w:sz w:val="24"/>
          <w:szCs w:val="24"/>
        </w:rPr>
      </w:pPr>
      <w:r w:rsidRPr="00DC6D5C">
        <w:rPr>
          <w:sz w:val="24"/>
          <w:szCs w:val="24"/>
        </w:rPr>
        <w:t xml:space="preserve">Microsoft, </w:t>
      </w:r>
      <w:r w:rsidRPr="00DC6D5C">
        <w:rPr>
          <w:rStyle w:val="Gl"/>
          <w:sz w:val="24"/>
          <w:szCs w:val="24"/>
        </w:rPr>
        <w:t>Windows Server 2019</w:t>
      </w:r>
      <w:r w:rsidRPr="00DC6D5C">
        <w:rPr>
          <w:sz w:val="24"/>
          <w:szCs w:val="24"/>
        </w:rPr>
        <w:t xml:space="preserve">’u 2 Ekim 2018’de genel kullanıma sundu. Bu sürüm, Windows 10 (NT 10.0) çekirdeğinin güncel versiyonu üzerine inşa edilmiş olup; </w:t>
      </w:r>
      <w:r w:rsidRPr="00DC6D5C">
        <w:rPr>
          <w:rStyle w:val="Gl"/>
          <w:sz w:val="24"/>
          <w:szCs w:val="24"/>
        </w:rPr>
        <w:t>Windows Server 2016</w:t>
      </w:r>
      <w:r w:rsidRPr="00DC6D5C">
        <w:rPr>
          <w:sz w:val="24"/>
          <w:szCs w:val="24"/>
        </w:rPr>
        <w:t>'nın temelini genişletmiş ve Azure ile daha güçlü bir entegrasyon sağlamıştır. Hibrit bulut, güvenlik, uygulama platformları ve hiper birleşik altyapılar bu sürümün dört ana odak noktası olmuştur.</w:t>
      </w:r>
    </w:p>
    <w:p w:rsidR="0076152D" w:rsidRDefault="0076152D" w:rsidP="00DC6D5C">
      <w:pPr>
        <w:spacing w:before="100" w:beforeAutospacing="1" w:after="100" w:afterAutospacing="1"/>
        <w:rPr>
          <w:sz w:val="24"/>
          <w:szCs w:val="24"/>
        </w:rPr>
      </w:pPr>
    </w:p>
    <w:p w:rsidR="00FA44F2" w:rsidRPr="00DC6D5C" w:rsidRDefault="00FA44F2" w:rsidP="00DC6D5C">
      <w:pPr>
        <w:spacing w:before="100" w:beforeAutospacing="1" w:after="100" w:afterAutospacing="1"/>
        <w:rPr>
          <w:sz w:val="24"/>
          <w:szCs w:val="24"/>
        </w:rPr>
      </w:pPr>
    </w:p>
    <w:p w:rsidR="00DC6D5C" w:rsidRPr="00DC6D5C" w:rsidRDefault="00DC6D5C" w:rsidP="00DC6D5C">
      <w:pPr>
        <w:pStyle w:val="Balk4"/>
        <w:rPr>
          <w:sz w:val="28"/>
          <w:szCs w:val="28"/>
        </w:rPr>
      </w:pPr>
      <w:r w:rsidRPr="00DC6D5C">
        <w:rPr>
          <w:sz w:val="28"/>
          <w:szCs w:val="28"/>
        </w:rPr>
        <w:t>2. Temel Özellikler ve Yenilikler</w:t>
      </w:r>
    </w:p>
    <w:p w:rsidR="00DC6D5C" w:rsidRPr="00FA44F2" w:rsidRDefault="00DC6D5C" w:rsidP="00DC6D5C">
      <w:pPr>
        <w:pStyle w:val="Balk5"/>
        <w:rPr>
          <w:sz w:val="24"/>
          <w:szCs w:val="24"/>
        </w:rPr>
      </w:pPr>
      <w:r w:rsidRPr="00FA44F2">
        <w:rPr>
          <w:sz w:val="24"/>
          <w:szCs w:val="24"/>
        </w:rPr>
        <w:t xml:space="preserve">a. </w:t>
      </w:r>
      <w:r w:rsidRPr="00FA44F2">
        <w:rPr>
          <w:rStyle w:val="Gl"/>
          <w:b w:val="0"/>
          <w:bCs w:val="0"/>
          <w:sz w:val="24"/>
          <w:szCs w:val="24"/>
        </w:rPr>
        <w:t>Hibrit Bulut Entegrasyonu</w:t>
      </w:r>
    </w:p>
    <w:p w:rsidR="00DC6D5C" w:rsidRPr="00FA44F2" w:rsidRDefault="00DC6D5C" w:rsidP="00DC6D5C">
      <w:pPr>
        <w:numPr>
          <w:ilvl w:val="0"/>
          <w:numId w:val="35"/>
        </w:numPr>
        <w:spacing w:before="100" w:beforeAutospacing="1" w:after="100" w:afterAutospacing="1" w:line="240" w:lineRule="auto"/>
        <w:rPr>
          <w:sz w:val="24"/>
          <w:szCs w:val="24"/>
        </w:rPr>
      </w:pPr>
      <w:r w:rsidRPr="00FA44F2">
        <w:rPr>
          <w:rStyle w:val="Gl"/>
          <w:sz w:val="24"/>
          <w:szCs w:val="24"/>
        </w:rPr>
        <w:t>Windows Admin Center (WAC)</w:t>
      </w:r>
      <w:r w:rsidRPr="00FA44F2">
        <w:rPr>
          <w:sz w:val="24"/>
          <w:szCs w:val="24"/>
        </w:rPr>
        <w:t>: Modern web tabanlı yönetim arayüzüyle geleneksel ve Azure sistemlerinin merkezi olarak yönetilmesini sağlar.</w:t>
      </w:r>
    </w:p>
    <w:p w:rsidR="00DC6D5C" w:rsidRPr="00FA44F2" w:rsidRDefault="00DC6D5C" w:rsidP="00DC6D5C">
      <w:pPr>
        <w:numPr>
          <w:ilvl w:val="0"/>
          <w:numId w:val="35"/>
        </w:numPr>
        <w:spacing w:before="100" w:beforeAutospacing="1" w:after="100" w:afterAutospacing="1" w:line="240" w:lineRule="auto"/>
        <w:rPr>
          <w:sz w:val="24"/>
          <w:szCs w:val="24"/>
        </w:rPr>
      </w:pPr>
      <w:r w:rsidRPr="00FA44F2">
        <w:rPr>
          <w:rStyle w:val="Gl"/>
          <w:sz w:val="24"/>
          <w:szCs w:val="24"/>
        </w:rPr>
        <w:t>Azure Backup, Azure Site Recovery, Azure Update Management</w:t>
      </w:r>
      <w:r w:rsidRPr="00FA44F2">
        <w:rPr>
          <w:sz w:val="24"/>
          <w:szCs w:val="24"/>
        </w:rPr>
        <w:t xml:space="preserve"> gibi servislerle doğrudan entegrasyon desteklenmiştir.</w:t>
      </w:r>
    </w:p>
    <w:p w:rsidR="00DC6D5C" w:rsidRPr="0076152D" w:rsidRDefault="00DC6D5C" w:rsidP="00DC6D5C">
      <w:pPr>
        <w:numPr>
          <w:ilvl w:val="0"/>
          <w:numId w:val="35"/>
        </w:numPr>
        <w:spacing w:before="100" w:beforeAutospacing="1" w:after="100" w:afterAutospacing="1" w:line="240" w:lineRule="auto"/>
        <w:rPr>
          <w:sz w:val="24"/>
          <w:szCs w:val="24"/>
        </w:rPr>
      </w:pPr>
      <w:r w:rsidRPr="00FA44F2">
        <w:rPr>
          <w:rStyle w:val="Gl"/>
          <w:sz w:val="24"/>
          <w:szCs w:val="24"/>
        </w:rPr>
        <w:t>Storage Migration Service</w:t>
      </w:r>
      <w:r w:rsidRPr="00FA44F2">
        <w:rPr>
          <w:sz w:val="24"/>
          <w:szCs w:val="24"/>
        </w:rPr>
        <w:t xml:space="preserve"> ile eski Windows Server sistemlerinden veri ve hizmetler kolaylıkla taşınabilir hale gelmiştir.</w:t>
      </w:r>
    </w:p>
    <w:p w:rsidR="00FA44F2" w:rsidRDefault="00FA44F2" w:rsidP="00DC6D5C"/>
    <w:p w:rsidR="00FA44F2" w:rsidRPr="00DC6D5C" w:rsidRDefault="00FA44F2" w:rsidP="00DC6D5C"/>
    <w:p w:rsidR="0076152D" w:rsidRDefault="0076152D">
      <w:pPr>
        <w:pStyle w:val="Balk2"/>
        <w:rPr>
          <w:sz w:val="32"/>
          <w:szCs w:val="32"/>
        </w:rPr>
      </w:pPr>
    </w:p>
    <w:p w:rsidR="00536551" w:rsidRPr="00FA44F2" w:rsidRDefault="00767577">
      <w:pPr>
        <w:pStyle w:val="Balk2"/>
        <w:rPr>
          <w:sz w:val="32"/>
          <w:szCs w:val="32"/>
        </w:rPr>
      </w:pPr>
      <w:r w:rsidRPr="00FA44F2">
        <w:rPr>
          <w:sz w:val="32"/>
          <w:szCs w:val="32"/>
        </w:rPr>
        <w:t>Windows Server 2022</w:t>
      </w:r>
    </w:p>
    <w:p w:rsidR="00FA44F2" w:rsidRPr="00FA44F2" w:rsidRDefault="00FA44F2" w:rsidP="00FA44F2">
      <w:pPr>
        <w:pStyle w:val="Balk4"/>
        <w:rPr>
          <w:sz w:val="28"/>
          <w:szCs w:val="28"/>
        </w:rPr>
      </w:pPr>
      <w:r w:rsidRPr="00FA44F2">
        <w:rPr>
          <w:sz w:val="28"/>
          <w:szCs w:val="28"/>
        </w:rPr>
        <w:t>1. Giriş</w:t>
      </w:r>
    </w:p>
    <w:p w:rsidR="0076152D" w:rsidRPr="00FA44F2" w:rsidRDefault="00FA44F2" w:rsidP="00FA44F2">
      <w:pPr>
        <w:spacing w:before="100" w:beforeAutospacing="1" w:after="100" w:afterAutospacing="1"/>
        <w:rPr>
          <w:sz w:val="24"/>
          <w:szCs w:val="24"/>
        </w:rPr>
      </w:pPr>
      <w:r w:rsidRPr="00FA44F2">
        <w:rPr>
          <w:sz w:val="24"/>
          <w:szCs w:val="24"/>
        </w:rPr>
        <w:t xml:space="preserve">Microsoft, </w:t>
      </w:r>
      <w:r w:rsidRPr="00FA44F2">
        <w:rPr>
          <w:rStyle w:val="Gl"/>
          <w:sz w:val="24"/>
          <w:szCs w:val="24"/>
        </w:rPr>
        <w:t>Windows Server 2022</w:t>
      </w:r>
      <w:r w:rsidRPr="00FA44F2">
        <w:rPr>
          <w:sz w:val="24"/>
          <w:szCs w:val="24"/>
        </w:rPr>
        <w:t xml:space="preserve">’yi 18 Ağustos 2021 tarihinde genel kullanıma sunarak, kurumsal veri merkezleri ile bulut arasında </w:t>
      </w:r>
      <w:r w:rsidRPr="00FA44F2">
        <w:rPr>
          <w:rStyle w:val="Gl"/>
          <w:sz w:val="24"/>
          <w:szCs w:val="24"/>
        </w:rPr>
        <w:t>tam entegre bir işletim sistemi</w:t>
      </w:r>
      <w:r w:rsidRPr="00FA44F2">
        <w:rPr>
          <w:sz w:val="24"/>
          <w:szCs w:val="24"/>
        </w:rPr>
        <w:t xml:space="preserve"> vizyonunu daha da ileri taşıdı. NT 10.0 çekirdeği üzerine inşa edilen bu sürüm, Windows 10’un uzun vadeli destek (LTS) sunan bir versiyonu olarak değerlendirilebilir. Özellikle </w:t>
      </w:r>
      <w:r w:rsidRPr="00FA44F2">
        <w:rPr>
          <w:rStyle w:val="Gl"/>
          <w:sz w:val="24"/>
          <w:szCs w:val="24"/>
        </w:rPr>
        <w:t>gelişmiş güvenlik önlemleri</w:t>
      </w:r>
      <w:r w:rsidRPr="00FA44F2">
        <w:rPr>
          <w:sz w:val="24"/>
          <w:szCs w:val="24"/>
        </w:rPr>
        <w:t xml:space="preserve">, </w:t>
      </w:r>
      <w:r w:rsidRPr="00FA44F2">
        <w:rPr>
          <w:rStyle w:val="Gl"/>
          <w:sz w:val="24"/>
          <w:szCs w:val="24"/>
        </w:rPr>
        <w:t>Azure Arc</w:t>
      </w:r>
      <w:r w:rsidRPr="00FA44F2">
        <w:rPr>
          <w:sz w:val="24"/>
          <w:szCs w:val="24"/>
        </w:rPr>
        <w:t xml:space="preserve"> uyumluluğu ve </w:t>
      </w:r>
      <w:r w:rsidRPr="00FA44F2">
        <w:rPr>
          <w:rStyle w:val="Gl"/>
          <w:sz w:val="24"/>
          <w:szCs w:val="24"/>
        </w:rPr>
        <w:t>performans odaklı iyileştirmeler</w:t>
      </w:r>
      <w:r w:rsidRPr="00FA44F2">
        <w:rPr>
          <w:sz w:val="24"/>
          <w:szCs w:val="24"/>
        </w:rPr>
        <w:t>, bu sürümün temel yapı taşlarını oluşturur.</w:t>
      </w:r>
    </w:p>
    <w:p w:rsidR="00FA44F2" w:rsidRPr="00FA44F2" w:rsidRDefault="00FA44F2" w:rsidP="00FA44F2">
      <w:pPr>
        <w:pStyle w:val="Balk4"/>
        <w:rPr>
          <w:sz w:val="28"/>
          <w:szCs w:val="28"/>
        </w:rPr>
      </w:pPr>
      <w:r w:rsidRPr="00FA44F2">
        <w:rPr>
          <w:sz w:val="28"/>
          <w:szCs w:val="28"/>
        </w:rPr>
        <w:t>2. Temel Özellikler ve Yenilikler</w:t>
      </w:r>
    </w:p>
    <w:p w:rsidR="00FA44F2" w:rsidRPr="00FA44F2" w:rsidRDefault="00FA44F2" w:rsidP="00FA44F2">
      <w:pPr>
        <w:pStyle w:val="Balk5"/>
        <w:rPr>
          <w:sz w:val="24"/>
          <w:szCs w:val="24"/>
        </w:rPr>
      </w:pPr>
      <w:r w:rsidRPr="00FA44F2">
        <w:rPr>
          <w:sz w:val="24"/>
          <w:szCs w:val="24"/>
        </w:rPr>
        <w:t xml:space="preserve"> </w:t>
      </w:r>
      <w:r w:rsidRPr="00FA44F2">
        <w:rPr>
          <w:rStyle w:val="Gl"/>
          <w:b w:val="0"/>
          <w:bCs w:val="0"/>
          <w:sz w:val="24"/>
          <w:szCs w:val="24"/>
        </w:rPr>
        <w:t>Gelişmiş Güvenlik (Secured-Core Server)</w:t>
      </w:r>
    </w:p>
    <w:p w:rsidR="00FA44F2" w:rsidRPr="00FA44F2" w:rsidRDefault="00FA44F2" w:rsidP="00FA44F2">
      <w:pPr>
        <w:numPr>
          <w:ilvl w:val="0"/>
          <w:numId w:val="38"/>
        </w:numPr>
        <w:spacing w:before="100" w:beforeAutospacing="1" w:after="100" w:afterAutospacing="1" w:line="240" w:lineRule="auto"/>
        <w:rPr>
          <w:sz w:val="24"/>
          <w:szCs w:val="24"/>
        </w:rPr>
      </w:pPr>
      <w:r w:rsidRPr="00FA44F2">
        <w:rPr>
          <w:rStyle w:val="Gl"/>
          <w:sz w:val="24"/>
          <w:szCs w:val="24"/>
        </w:rPr>
        <w:t>Secured-core Server</w:t>
      </w:r>
      <w:r w:rsidRPr="00FA44F2">
        <w:rPr>
          <w:sz w:val="24"/>
          <w:szCs w:val="24"/>
        </w:rPr>
        <w:t xml:space="preserve"> mimarisi ile donanım, firmware ve işletim sistemi arasında uçtan uca güvenlik sağlandı.</w:t>
      </w:r>
    </w:p>
    <w:p w:rsidR="00FA44F2" w:rsidRPr="00FA44F2" w:rsidRDefault="00FA44F2" w:rsidP="00FA44F2">
      <w:pPr>
        <w:numPr>
          <w:ilvl w:val="0"/>
          <w:numId w:val="38"/>
        </w:numPr>
        <w:spacing w:before="100" w:beforeAutospacing="1" w:after="100" w:afterAutospacing="1" w:line="240" w:lineRule="auto"/>
        <w:rPr>
          <w:sz w:val="24"/>
          <w:szCs w:val="24"/>
        </w:rPr>
      </w:pPr>
      <w:r w:rsidRPr="00FA44F2">
        <w:rPr>
          <w:rStyle w:val="Gl"/>
          <w:sz w:val="24"/>
          <w:szCs w:val="24"/>
        </w:rPr>
        <w:t>UEFI Secure Boot</w:t>
      </w:r>
      <w:r w:rsidRPr="00FA44F2">
        <w:rPr>
          <w:sz w:val="24"/>
          <w:szCs w:val="24"/>
        </w:rPr>
        <w:t xml:space="preserve">, </w:t>
      </w:r>
      <w:r w:rsidRPr="00FA44F2">
        <w:rPr>
          <w:rStyle w:val="Gl"/>
          <w:sz w:val="24"/>
          <w:szCs w:val="24"/>
        </w:rPr>
        <w:t>TPM 2.0</w:t>
      </w:r>
      <w:r w:rsidRPr="00FA44F2">
        <w:rPr>
          <w:sz w:val="24"/>
          <w:szCs w:val="24"/>
        </w:rPr>
        <w:t xml:space="preserve"> ve </w:t>
      </w:r>
      <w:r w:rsidRPr="00FA44F2">
        <w:rPr>
          <w:rStyle w:val="Gl"/>
          <w:sz w:val="24"/>
          <w:szCs w:val="24"/>
        </w:rPr>
        <w:t>Virtualization-based Security (VBS)</w:t>
      </w:r>
      <w:r w:rsidRPr="00FA44F2">
        <w:rPr>
          <w:sz w:val="24"/>
          <w:szCs w:val="24"/>
        </w:rPr>
        <w:t xml:space="preserve"> etkinleştirilmiştir.</w:t>
      </w:r>
    </w:p>
    <w:p w:rsidR="00FA44F2" w:rsidRPr="00FA44F2" w:rsidRDefault="00FA44F2" w:rsidP="00FA44F2">
      <w:pPr>
        <w:numPr>
          <w:ilvl w:val="0"/>
          <w:numId w:val="38"/>
        </w:numPr>
        <w:spacing w:before="100" w:beforeAutospacing="1" w:after="100" w:afterAutospacing="1" w:line="240" w:lineRule="auto"/>
        <w:rPr>
          <w:sz w:val="24"/>
          <w:szCs w:val="24"/>
        </w:rPr>
      </w:pPr>
      <w:r w:rsidRPr="00FA44F2">
        <w:rPr>
          <w:rStyle w:val="Gl"/>
          <w:sz w:val="24"/>
          <w:szCs w:val="24"/>
        </w:rPr>
        <w:t>Credential Guard</w:t>
      </w:r>
      <w:r w:rsidRPr="00FA44F2">
        <w:rPr>
          <w:sz w:val="24"/>
          <w:szCs w:val="24"/>
        </w:rPr>
        <w:t xml:space="preserve"> ve </w:t>
      </w:r>
      <w:r w:rsidRPr="00FA44F2">
        <w:rPr>
          <w:rStyle w:val="Gl"/>
          <w:sz w:val="24"/>
          <w:szCs w:val="24"/>
        </w:rPr>
        <w:t>Hypervisor-Protected Code Integrity (HVCI)</w:t>
      </w:r>
      <w:r w:rsidRPr="00FA44F2">
        <w:rPr>
          <w:sz w:val="24"/>
          <w:szCs w:val="24"/>
        </w:rPr>
        <w:t xml:space="preserve"> ile çekirdek düzeyinde koruma sağlanmıştır.</w:t>
      </w:r>
    </w:p>
    <w:p w:rsidR="00536551" w:rsidRDefault="0076152D">
      <w:pPr>
        <w:pStyle w:val="Balk1"/>
      </w:pPr>
      <w:r>
        <w:t>3</w:t>
      </w:r>
      <w:r w:rsidR="00767577">
        <w:t>. Sonuç</w:t>
      </w:r>
    </w:p>
    <w:p w:rsidR="00617483" w:rsidRDefault="00617483" w:rsidP="00617483">
      <w:pPr>
        <w:rPr>
          <w:sz w:val="24"/>
          <w:szCs w:val="24"/>
        </w:rPr>
      </w:pPr>
      <w:r w:rsidRPr="00617483">
        <w:rPr>
          <w:sz w:val="24"/>
          <w:szCs w:val="24"/>
        </w:rPr>
        <w:t>Windows Server, 1993 yılında Windows NT 3.1 ile başlayan yolculuğundan bu yana, sadece bir sunucu işletim sistemi olmaktan çıkıp kurumsal BT altyapılarının vazgeçilmez bileşeni haline gelmiştir. Her yeni sürüm, teknik yetkinlikleri geliştirerek daha yüksek güvenlik, performans, yönetilebilirlik ve esneklik sunmayı hedeflemiştir. Bu süreçte, sadece teknolojik gelişmelere değil, aynı zamanda sektörlerin değişen ihtiyaçlarına da başarılı bir şekilde uyum sağlamıştır.</w:t>
      </w:r>
    </w:p>
    <w:p w:rsidR="00617483" w:rsidRPr="00617483" w:rsidRDefault="00617483" w:rsidP="00617483">
      <w:pPr>
        <w:rPr>
          <w:sz w:val="24"/>
          <w:szCs w:val="24"/>
        </w:rPr>
      </w:pPr>
      <w:r w:rsidRPr="00617483">
        <w:rPr>
          <w:sz w:val="24"/>
          <w:szCs w:val="24"/>
        </w:rPr>
        <w:t>Sonuç olarak, Windows Server; teknolojik evrimi, kurumsal uyarlanabilirliği ve geleceğe dönük stratejik yönelimiyle modern BT dünyasının en köklü ve kapsamlı sunucu işletim sistemlerinden biri olarak konumunu güçlendirmeye devam etmektedir.</w:t>
      </w:r>
    </w:p>
    <w:p w:rsidR="0076152D" w:rsidRDefault="0076152D" w:rsidP="005A5394">
      <w:pPr>
        <w:pStyle w:val="Balk1"/>
        <w:rPr>
          <w:sz w:val="32"/>
          <w:szCs w:val="32"/>
        </w:rPr>
      </w:pPr>
    </w:p>
    <w:p w:rsidR="005A5394" w:rsidRPr="005A5394" w:rsidRDefault="00767577" w:rsidP="005A5394">
      <w:pPr>
        <w:pStyle w:val="Balk1"/>
        <w:rPr>
          <w:sz w:val="32"/>
          <w:szCs w:val="32"/>
        </w:rPr>
      </w:pPr>
      <w:r w:rsidRPr="005A5394">
        <w:rPr>
          <w:sz w:val="32"/>
          <w:szCs w:val="32"/>
        </w:rPr>
        <w:t>Kaynakça</w:t>
      </w:r>
    </w:p>
    <w:p w:rsidR="00536551" w:rsidRDefault="00767577">
      <w:pPr>
        <w:pStyle w:val="ListeNumaras"/>
        <w:rPr>
          <w:sz w:val="24"/>
          <w:szCs w:val="24"/>
        </w:rPr>
      </w:pPr>
      <w:r w:rsidRPr="005A5394">
        <w:rPr>
          <w:sz w:val="24"/>
          <w:szCs w:val="24"/>
        </w:rPr>
        <w:t>Aksit, İ. (2011). IPv6 Yapılandırılması ve Soket Tabanlı IPv6 Destekli Sunucu Yazılımı. Gazi Üniversitesi.</w:t>
      </w:r>
    </w:p>
    <w:p w:rsidR="005A5394" w:rsidRPr="005A5394" w:rsidRDefault="005A5394" w:rsidP="005A5394">
      <w:pPr>
        <w:pStyle w:val="ListeNumaras"/>
        <w:rPr>
          <w:sz w:val="24"/>
          <w:szCs w:val="24"/>
          <w:lang w:val="tr-TR" w:eastAsia="tr-TR"/>
        </w:rPr>
      </w:pPr>
      <w:r w:rsidRPr="005A5394">
        <w:rPr>
          <w:sz w:val="24"/>
          <w:szCs w:val="24"/>
          <w:lang w:val="tr-TR" w:eastAsia="tr-TR"/>
        </w:rPr>
        <w:t xml:space="preserve">Russinovich, M., &amp; Solomon, D. (2005). </w:t>
      </w:r>
      <w:r w:rsidRPr="005A5394">
        <w:rPr>
          <w:i/>
          <w:iCs/>
          <w:sz w:val="24"/>
          <w:szCs w:val="24"/>
          <w:lang w:val="tr-TR" w:eastAsia="tr-TR"/>
        </w:rPr>
        <w:t>Microsoft Windows Internals</w:t>
      </w:r>
      <w:r w:rsidRPr="005A5394">
        <w:rPr>
          <w:sz w:val="24"/>
          <w:szCs w:val="24"/>
          <w:lang w:val="tr-TR" w:eastAsia="tr-TR"/>
        </w:rPr>
        <w:t>. Microsoft Press.</w:t>
      </w:r>
    </w:p>
    <w:p w:rsidR="005A5394" w:rsidRPr="005A5394" w:rsidRDefault="005A5394" w:rsidP="005A5394">
      <w:pPr>
        <w:pStyle w:val="ListeNumaras"/>
        <w:rPr>
          <w:sz w:val="24"/>
          <w:szCs w:val="24"/>
          <w:lang w:val="tr-TR" w:eastAsia="tr-TR"/>
        </w:rPr>
      </w:pPr>
      <w:r w:rsidRPr="005A5394">
        <w:rPr>
          <w:sz w:val="24"/>
          <w:szCs w:val="24"/>
          <w:lang w:val="tr-TR" w:eastAsia="tr-TR"/>
        </w:rPr>
        <w:t>Salus, P. H. (2000). Casting the Net: From ARPANET to Internet and Beyond. Addison-Wesley.</w:t>
      </w:r>
    </w:p>
    <w:p w:rsidR="00536551" w:rsidRDefault="00767577">
      <w:pPr>
        <w:pStyle w:val="ListeNumaras"/>
        <w:rPr>
          <w:sz w:val="24"/>
          <w:szCs w:val="24"/>
        </w:rPr>
      </w:pPr>
      <w:r w:rsidRPr="005A5394">
        <w:rPr>
          <w:sz w:val="24"/>
          <w:szCs w:val="24"/>
        </w:rPr>
        <w:t>Bektaş, O., Soysal, M. (2008). Güvenlik Penceresinden IPv4/IPv6 Karşılaştırılması.</w:t>
      </w:r>
    </w:p>
    <w:p w:rsidR="005A5394" w:rsidRPr="005A5394" w:rsidRDefault="005A5394">
      <w:pPr>
        <w:pStyle w:val="ListeNumaras"/>
        <w:rPr>
          <w:sz w:val="24"/>
          <w:szCs w:val="24"/>
        </w:rPr>
      </w:pPr>
      <w:r w:rsidRPr="005A5394">
        <w:rPr>
          <w:sz w:val="24"/>
          <w:szCs w:val="24"/>
        </w:rPr>
        <w:t xml:space="preserve">Minasi, M. (2000). </w:t>
      </w:r>
      <w:r w:rsidRPr="005A5394">
        <w:rPr>
          <w:rStyle w:val="Vurgu"/>
          <w:sz w:val="24"/>
          <w:szCs w:val="24"/>
        </w:rPr>
        <w:t>Mastering Windows 2000 Server</w:t>
      </w:r>
      <w:r w:rsidRPr="005A5394">
        <w:rPr>
          <w:sz w:val="24"/>
          <w:szCs w:val="24"/>
        </w:rPr>
        <w:t>. Sybex.</w:t>
      </w:r>
    </w:p>
    <w:p w:rsidR="00536551" w:rsidRDefault="00767577">
      <w:pPr>
        <w:pStyle w:val="ListeNumaras"/>
        <w:rPr>
          <w:sz w:val="24"/>
          <w:szCs w:val="24"/>
        </w:rPr>
      </w:pPr>
      <w:r w:rsidRPr="005A5394">
        <w:rPr>
          <w:sz w:val="24"/>
          <w:szCs w:val="24"/>
        </w:rPr>
        <w:t>Bradner, S., &amp; Mankin, A. (1995). The Recommendation for the IP Next Generation Protocol. IETF RFC 1752.</w:t>
      </w:r>
    </w:p>
    <w:p w:rsidR="005A5394" w:rsidRPr="005A5394" w:rsidRDefault="005A5394">
      <w:pPr>
        <w:pStyle w:val="ListeNumaras"/>
        <w:rPr>
          <w:sz w:val="24"/>
          <w:szCs w:val="24"/>
        </w:rPr>
      </w:pPr>
      <w:r w:rsidRPr="005A5394">
        <w:rPr>
          <w:sz w:val="24"/>
          <w:szCs w:val="24"/>
        </w:rPr>
        <w:t xml:space="preserve">Tulloch, M., Shinder, D. (2003). </w:t>
      </w:r>
      <w:r w:rsidRPr="005A5394">
        <w:rPr>
          <w:rStyle w:val="Vurgu"/>
          <w:sz w:val="24"/>
          <w:szCs w:val="24"/>
        </w:rPr>
        <w:t>Microsoft Windows Server 2003 Administrator’s Companion</w:t>
      </w:r>
      <w:r w:rsidRPr="005A5394">
        <w:rPr>
          <w:sz w:val="24"/>
          <w:szCs w:val="24"/>
        </w:rPr>
        <w:t>. Microsoft Press.</w:t>
      </w:r>
    </w:p>
    <w:p w:rsidR="00536551" w:rsidRDefault="00767577">
      <w:pPr>
        <w:pStyle w:val="ListeNumaras"/>
        <w:rPr>
          <w:sz w:val="24"/>
          <w:szCs w:val="24"/>
        </w:rPr>
      </w:pPr>
      <w:r w:rsidRPr="005A5394">
        <w:rPr>
          <w:sz w:val="24"/>
          <w:szCs w:val="24"/>
        </w:rPr>
        <w:t>Huitema, C. (2006). RFC 4380 – Teredo: Tunneling IPv6 through NATs.</w:t>
      </w:r>
    </w:p>
    <w:p w:rsidR="005A5394" w:rsidRPr="005A5394" w:rsidRDefault="005A5394" w:rsidP="005A5394">
      <w:pPr>
        <w:pStyle w:val="ListeNumaras"/>
        <w:rPr>
          <w:lang w:val="tr-TR" w:eastAsia="tr-TR"/>
        </w:rPr>
      </w:pPr>
      <w:r w:rsidRPr="005A5394">
        <w:rPr>
          <w:sz w:val="24"/>
          <w:szCs w:val="24"/>
          <w:lang w:val="tr-TR" w:eastAsia="tr-TR"/>
        </w:rPr>
        <w:t xml:space="preserve">Tulloch, M. (2010). </w:t>
      </w:r>
      <w:r w:rsidRPr="005A5394">
        <w:rPr>
          <w:i/>
          <w:iCs/>
          <w:sz w:val="24"/>
          <w:szCs w:val="24"/>
          <w:lang w:val="tr-TR" w:eastAsia="tr-TR"/>
        </w:rPr>
        <w:t>Introducing Windows Server 2008 R2</w:t>
      </w:r>
      <w:r w:rsidRPr="005A5394">
        <w:rPr>
          <w:sz w:val="24"/>
          <w:szCs w:val="24"/>
          <w:lang w:val="tr-TR" w:eastAsia="tr-TR"/>
        </w:rPr>
        <w:t>. Microsoft Press</w:t>
      </w:r>
      <w:r w:rsidRPr="005A5394">
        <w:rPr>
          <w:lang w:val="tr-TR" w:eastAsia="tr-TR"/>
        </w:rPr>
        <w:t>.</w:t>
      </w:r>
    </w:p>
    <w:p w:rsidR="00536551" w:rsidRDefault="00767577">
      <w:pPr>
        <w:pStyle w:val="ListeNumaras"/>
        <w:rPr>
          <w:sz w:val="24"/>
          <w:szCs w:val="24"/>
        </w:rPr>
      </w:pPr>
      <w:r w:rsidRPr="005A5394">
        <w:rPr>
          <w:sz w:val="24"/>
          <w:szCs w:val="24"/>
        </w:rPr>
        <w:t>Loshin, P. (2003). IPv6: Theory, Protocol, and Practice.</w:t>
      </w:r>
    </w:p>
    <w:p w:rsidR="005A5394" w:rsidRPr="005A5394" w:rsidRDefault="005A5394">
      <w:pPr>
        <w:pStyle w:val="ListeNumaras"/>
        <w:rPr>
          <w:sz w:val="24"/>
          <w:szCs w:val="24"/>
        </w:rPr>
      </w:pPr>
      <w:r w:rsidRPr="005A5394">
        <w:rPr>
          <w:sz w:val="24"/>
          <w:szCs w:val="24"/>
        </w:rPr>
        <w:t xml:space="preserve">Microsoft. (2013). </w:t>
      </w:r>
      <w:r w:rsidRPr="005A5394">
        <w:rPr>
          <w:rStyle w:val="Vurgu"/>
          <w:sz w:val="24"/>
          <w:szCs w:val="24"/>
        </w:rPr>
        <w:t>Introducing Windows Server 2012 R2</w:t>
      </w:r>
      <w:r w:rsidRPr="005A5394">
        <w:rPr>
          <w:sz w:val="24"/>
          <w:szCs w:val="24"/>
        </w:rPr>
        <w:t>. Microsoft Press.</w:t>
      </w:r>
    </w:p>
    <w:p w:rsidR="00536551" w:rsidRPr="005A5394" w:rsidRDefault="00767577">
      <w:pPr>
        <w:pStyle w:val="ListeNumaras"/>
        <w:rPr>
          <w:sz w:val="24"/>
          <w:szCs w:val="24"/>
        </w:rPr>
      </w:pPr>
      <w:r w:rsidRPr="005A5394">
        <w:rPr>
          <w:sz w:val="24"/>
          <w:szCs w:val="24"/>
        </w:rPr>
        <w:t>Microsoft. (2024). Windows Server Documentation. https://learn.microsoft.com</w:t>
      </w:r>
    </w:p>
    <w:p w:rsidR="00536551" w:rsidRPr="005A5394" w:rsidRDefault="00767577">
      <w:pPr>
        <w:pStyle w:val="ListeNumaras"/>
        <w:rPr>
          <w:sz w:val="24"/>
          <w:szCs w:val="24"/>
        </w:rPr>
      </w:pPr>
      <w:r w:rsidRPr="005A5394">
        <w:rPr>
          <w:sz w:val="24"/>
          <w:szCs w:val="24"/>
        </w:rPr>
        <w:t>Rowe, B., &amp; Gallaher, M. (2006). Could IPv6 Improve Network Security?</w:t>
      </w:r>
    </w:p>
    <w:p w:rsidR="00536551" w:rsidRDefault="00767577">
      <w:pPr>
        <w:pStyle w:val="ListeNumaras"/>
        <w:rPr>
          <w:sz w:val="24"/>
          <w:szCs w:val="24"/>
        </w:rPr>
      </w:pPr>
      <w:r w:rsidRPr="005A5394">
        <w:rPr>
          <w:sz w:val="24"/>
          <w:szCs w:val="24"/>
        </w:rPr>
        <w:t>Tanenbaum, A. S. (2021). Modern Operating Systems.</w:t>
      </w:r>
    </w:p>
    <w:p w:rsidR="005A5394" w:rsidRPr="005A5394" w:rsidRDefault="005A5394">
      <w:pPr>
        <w:pStyle w:val="ListeNumaras"/>
        <w:rPr>
          <w:sz w:val="24"/>
          <w:szCs w:val="24"/>
        </w:rPr>
      </w:pPr>
      <w:r w:rsidRPr="005A5394">
        <w:rPr>
          <w:sz w:val="24"/>
          <w:szCs w:val="24"/>
        </w:rPr>
        <w:t xml:space="preserve">Docker &amp; Microsoft Whitepapers. (2016). </w:t>
      </w:r>
      <w:r w:rsidRPr="005A5394">
        <w:rPr>
          <w:rStyle w:val="Vurgu"/>
          <w:sz w:val="24"/>
          <w:szCs w:val="24"/>
        </w:rPr>
        <w:t>Windows Containers and Hyper-V Containers Overview</w:t>
      </w:r>
      <w:r w:rsidRPr="005A5394">
        <w:rPr>
          <w:sz w:val="24"/>
          <w:szCs w:val="24"/>
        </w:rPr>
        <w:t>.</w:t>
      </w:r>
    </w:p>
    <w:p w:rsidR="00536551" w:rsidRPr="005A5394" w:rsidRDefault="00767577">
      <w:pPr>
        <w:pStyle w:val="ListeNumaras"/>
        <w:rPr>
          <w:sz w:val="24"/>
          <w:szCs w:val="24"/>
        </w:rPr>
      </w:pPr>
      <w:r w:rsidRPr="005A5394">
        <w:rPr>
          <w:sz w:val="24"/>
          <w:szCs w:val="24"/>
        </w:rPr>
        <w:t>Gartner. (2024). Cloud Infrastructure Trends Report.</w:t>
      </w:r>
    </w:p>
    <w:sectPr w:rsidR="00536551" w:rsidRPr="005A5394"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553" w:rsidRDefault="00475553" w:rsidP="005D35D9">
      <w:pPr>
        <w:spacing w:after="0" w:line="240" w:lineRule="auto"/>
      </w:pPr>
      <w:r>
        <w:separator/>
      </w:r>
    </w:p>
  </w:endnote>
  <w:endnote w:type="continuationSeparator" w:id="0">
    <w:p w:rsidR="00475553" w:rsidRDefault="00475553" w:rsidP="005D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419896"/>
      <w:docPartObj>
        <w:docPartGallery w:val="Page Numbers (Bottom of Page)"/>
        <w:docPartUnique/>
      </w:docPartObj>
    </w:sdtPr>
    <w:sdtEndPr/>
    <w:sdtContent>
      <w:p w:rsidR="004407A4" w:rsidRDefault="004407A4">
        <w:pPr>
          <w:pStyle w:val="AltBilgi"/>
          <w:jc w:val="center"/>
        </w:pPr>
        <w:r>
          <w:fldChar w:fldCharType="begin"/>
        </w:r>
        <w:r>
          <w:instrText>PAGE   \* MERGEFORMAT</w:instrText>
        </w:r>
        <w:r>
          <w:fldChar w:fldCharType="separate"/>
        </w:r>
        <w:r>
          <w:rPr>
            <w:lang w:val="tr-TR"/>
          </w:rPr>
          <w:t>2</w:t>
        </w:r>
        <w:r>
          <w:fldChar w:fldCharType="end"/>
        </w:r>
      </w:p>
    </w:sdtContent>
  </w:sdt>
  <w:p w:rsidR="005D35D9" w:rsidRDefault="005D35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553" w:rsidRDefault="00475553" w:rsidP="005D35D9">
      <w:pPr>
        <w:spacing w:after="0" w:line="240" w:lineRule="auto"/>
      </w:pPr>
      <w:r>
        <w:separator/>
      </w:r>
    </w:p>
  </w:footnote>
  <w:footnote w:type="continuationSeparator" w:id="0">
    <w:p w:rsidR="00475553" w:rsidRDefault="00475553" w:rsidP="005D3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001571B"/>
    <w:multiLevelType w:val="multilevel"/>
    <w:tmpl w:val="BED0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069A1"/>
    <w:multiLevelType w:val="multilevel"/>
    <w:tmpl w:val="0FF0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15C80"/>
    <w:multiLevelType w:val="multilevel"/>
    <w:tmpl w:val="DD54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425C0"/>
    <w:multiLevelType w:val="multilevel"/>
    <w:tmpl w:val="DC0A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61D8D"/>
    <w:multiLevelType w:val="multilevel"/>
    <w:tmpl w:val="B52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33B34"/>
    <w:multiLevelType w:val="multilevel"/>
    <w:tmpl w:val="06F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52617"/>
    <w:multiLevelType w:val="multilevel"/>
    <w:tmpl w:val="064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8453B"/>
    <w:multiLevelType w:val="multilevel"/>
    <w:tmpl w:val="47C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F2E5E"/>
    <w:multiLevelType w:val="multilevel"/>
    <w:tmpl w:val="0BE8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C1175"/>
    <w:multiLevelType w:val="multilevel"/>
    <w:tmpl w:val="C4C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10810"/>
    <w:multiLevelType w:val="multilevel"/>
    <w:tmpl w:val="DFA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82742"/>
    <w:multiLevelType w:val="multilevel"/>
    <w:tmpl w:val="9D2E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C7A5F"/>
    <w:multiLevelType w:val="multilevel"/>
    <w:tmpl w:val="AA9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028DB"/>
    <w:multiLevelType w:val="multilevel"/>
    <w:tmpl w:val="437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10B0A"/>
    <w:multiLevelType w:val="multilevel"/>
    <w:tmpl w:val="40CE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25E49"/>
    <w:multiLevelType w:val="multilevel"/>
    <w:tmpl w:val="A61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D045A"/>
    <w:multiLevelType w:val="multilevel"/>
    <w:tmpl w:val="238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932EA"/>
    <w:multiLevelType w:val="multilevel"/>
    <w:tmpl w:val="D19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56B3D"/>
    <w:multiLevelType w:val="multilevel"/>
    <w:tmpl w:val="850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C52AC"/>
    <w:multiLevelType w:val="multilevel"/>
    <w:tmpl w:val="8AF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907B0"/>
    <w:multiLevelType w:val="multilevel"/>
    <w:tmpl w:val="53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66691"/>
    <w:multiLevelType w:val="multilevel"/>
    <w:tmpl w:val="30C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81E5E"/>
    <w:multiLevelType w:val="multilevel"/>
    <w:tmpl w:val="4FE8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E31A6D"/>
    <w:multiLevelType w:val="multilevel"/>
    <w:tmpl w:val="E58E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B7C37"/>
    <w:multiLevelType w:val="multilevel"/>
    <w:tmpl w:val="4BC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B6AFA"/>
    <w:multiLevelType w:val="multilevel"/>
    <w:tmpl w:val="952A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0259A"/>
    <w:multiLevelType w:val="multilevel"/>
    <w:tmpl w:val="675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03023"/>
    <w:multiLevelType w:val="multilevel"/>
    <w:tmpl w:val="FCD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764D8"/>
    <w:multiLevelType w:val="multilevel"/>
    <w:tmpl w:val="E80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D1968"/>
    <w:multiLevelType w:val="multilevel"/>
    <w:tmpl w:val="B8B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B2985"/>
    <w:multiLevelType w:val="multilevel"/>
    <w:tmpl w:val="2E4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B7F65"/>
    <w:multiLevelType w:val="multilevel"/>
    <w:tmpl w:val="4F8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73116"/>
    <w:multiLevelType w:val="multilevel"/>
    <w:tmpl w:val="B78A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80654"/>
    <w:multiLevelType w:val="multilevel"/>
    <w:tmpl w:val="D11E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A2BDC"/>
    <w:multiLevelType w:val="multilevel"/>
    <w:tmpl w:val="808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17E9F"/>
    <w:multiLevelType w:val="multilevel"/>
    <w:tmpl w:val="BA3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44CAE"/>
    <w:multiLevelType w:val="multilevel"/>
    <w:tmpl w:val="0856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3"/>
  </w:num>
  <w:num w:numId="11">
    <w:abstractNumId w:val="41"/>
  </w:num>
  <w:num w:numId="12">
    <w:abstractNumId w:val="18"/>
  </w:num>
  <w:num w:numId="13">
    <w:abstractNumId w:val="16"/>
  </w:num>
  <w:num w:numId="14">
    <w:abstractNumId w:val="17"/>
  </w:num>
  <w:num w:numId="15">
    <w:abstractNumId w:val="24"/>
  </w:num>
  <w:num w:numId="16">
    <w:abstractNumId w:val="29"/>
  </w:num>
  <w:num w:numId="17">
    <w:abstractNumId w:val="22"/>
  </w:num>
  <w:num w:numId="18">
    <w:abstractNumId w:val="42"/>
  </w:num>
  <w:num w:numId="19">
    <w:abstractNumId w:val="26"/>
  </w:num>
  <w:num w:numId="20">
    <w:abstractNumId w:val="27"/>
  </w:num>
  <w:num w:numId="21">
    <w:abstractNumId w:val="10"/>
  </w:num>
  <w:num w:numId="22">
    <w:abstractNumId w:val="9"/>
  </w:num>
  <w:num w:numId="23">
    <w:abstractNumId w:val="33"/>
  </w:num>
  <w:num w:numId="24">
    <w:abstractNumId w:val="12"/>
  </w:num>
  <w:num w:numId="25">
    <w:abstractNumId w:val="31"/>
  </w:num>
  <w:num w:numId="26">
    <w:abstractNumId w:val="35"/>
  </w:num>
  <w:num w:numId="27">
    <w:abstractNumId w:val="19"/>
  </w:num>
  <w:num w:numId="28">
    <w:abstractNumId w:val="34"/>
  </w:num>
  <w:num w:numId="29">
    <w:abstractNumId w:val="39"/>
  </w:num>
  <w:num w:numId="30">
    <w:abstractNumId w:val="20"/>
  </w:num>
  <w:num w:numId="31">
    <w:abstractNumId w:val="32"/>
  </w:num>
  <w:num w:numId="32">
    <w:abstractNumId w:val="30"/>
  </w:num>
  <w:num w:numId="33">
    <w:abstractNumId w:val="23"/>
  </w:num>
  <w:num w:numId="34">
    <w:abstractNumId w:val="37"/>
  </w:num>
  <w:num w:numId="35">
    <w:abstractNumId w:val="14"/>
  </w:num>
  <w:num w:numId="36">
    <w:abstractNumId w:val="38"/>
  </w:num>
  <w:num w:numId="37">
    <w:abstractNumId w:val="44"/>
  </w:num>
  <w:num w:numId="38">
    <w:abstractNumId w:val="28"/>
  </w:num>
  <w:num w:numId="39">
    <w:abstractNumId w:val="45"/>
  </w:num>
  <w:num w:numId="40">
    <w:abstractNumId w:val="21"/>
  </w:num>
  <w:num w:numId="41">
    <w:abstractNumId w:val="25"/>
  </w:num>
  <w:num w:numId="42">
    <w:abstractNumId w:val="15"/>
  </w:num>
  <w:num w:numId="43">
    <w:abstractNumId w:val="11"/>
  </w:num>
  <w:num w:numId="44">
    <w:abstractNumId w:val="40"/>
  </w:num>
  <w:num w:numId="45">
    <w:abstractNumId w:val="3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07A4"/>
    <w:rsid w:val="00475553"/>
    <w:rsid w:val="00475ACB"/>
    <w:rsid w:val="00536551"/>
    <w:rsid w:val="005A5394"/>
    <w:rsid w:val="005D35D9"/>
    <w:rsid w:val="00617483"/>
    <w:rsid w:val="0076152D"/>
    <w:rsid w:val="00767577"/>
    <w:rsid w:val="00A20752"/>
    <w:rsid w:val="00AA1D8D"/>
    <w:rsid w:val="00B47730"/>
    <w:rsid w:val="00BB28BA"/>
    <w:rsid w:val="00CB0664"/>
    <w:rsid w:val="00D85F2D"/>
    <w:rsid w:val="00DC6D5C"/>
    <w:rsid w:val="00FA44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90A28"/>
  <w14:defaultImageDpi w14:val="300"/>
  <w15:docId w15:val="{0A366957-BE82-4399-B54D-1A1898AD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7514">
      <w:bodyDiv w:val="1"/>
      <w:marLeft w:val="0"/>
      <w:marRight w:val="0"/>
      <w:marTop w:val="0"/>
      <w:marBottom w:val="0"/>
      <w:divBdr>
        <w:top w:val="none" w:sz="0" w:space="0" w:color="auto"/>
        <w:left w:val="none" w:sz="0" w:space="0" w:color="auto"/>
        <w:bottom w:val="none" w:sz="0" w:space="0" w:color="auto"/>
        <w:right w:val="none" w:sz="0" w:space="0" w:color="auto"/>
      </w:divBdr>
    </w:div>
    <w:div w:id="257061954">
      <w:bodyDiv w:val="1"/>
      <w:marLeft w:val="0"/>
      <w:marRight w:val="0"/>
      <w:marTop w:val="0"/>
      <w:marBottom w:val="0"/>
      <w:divBdr>
        <w:top w:val="none" w:sz="0" w:space="0" w:color="auto"/>
        <w:left w:val="none" w:sz="0" w:space="0" w:color="auto"/>
        <w:bottom w:val="none" w:sz="0" w:space="0" w:color="auto"/>
        <w:right w:val="none" w:sz="0" w:space="0" w:color="auto"/>
      </w:divBdr>
    </w:div>
    <w:div w:id="306208720">
      <w:bodyDiv w:val="1"/>
      <w:marLeft w:val="0"/>
      <w:marRight w:val="0"/>
      <w:marTop w:val="0"/>
      <w:marBottom w:val="0"/>
      <w:divBdr>
        <w:top w:val="none" w:sz="0" w:space="0" w:color="auto"/>
        <w:left w:val="none" w:sz="0" w:space="0" w:color="auto"/>
        <w:bottom w:val="none" w:sz="0" w:space="0" w:color="auto"/>
        <w:right w:val="none" w:sz="0" w:space="0" w:color="auto"/>
      </w:divBdr>
    </w:div>
    <w:div w:id="436485728">
      <w:bodyDiv w:val="1"/>
      <w:marLeft w:val="0"/>
      <w:marRight w:val="0"/>
      <w:marTop w:val="0"/>
      <w:marBottom w:val="0"/>
      <w:divBdr>
        <w:top w:val="none" w:sz="0" w:space="0" w:color="auto"/>
        <w:left w:val="none" w:sz="0" w:space="0" w:color="auto"/>
        <w:bottom w:val="none" w:sz="0" w:space="0" w:color="auto"/>
        <w:right w:val="none" w:sz="0" w:space="0" w:color="auto"/>
      </w:divBdr>
    </w:div>
    <w:div w:id="445582818">
      <w:bodyDiv w:val="1"/>
      <w:marLeft w:val="0"/>
      <w:marRight w:val="0"/>
      <w:marTop w:val="0"/>
      <w:marBottom w:val="0"/>
      <w:divBdr>
        <w:top w:val="none" w:sz="0" w:space="0" w:color="auto"/>
        <w:left w:val="none" w:sz="0" w:space="0" w:color="auto"/>
        <w:bottom w:val="none" w:sz="0" w:space="0" w:color="auto"/>
        <w:right w:val="none" w:sz="0" w:space="0" w:color="auto"/>
      </w:divBdr>
    </w:div>
    <w:div w:id="507526140">
      <w:bodyDiv w:val="1"/>
      <w:marLeft w:val="0"/>
      <w:marRight w:val="0"/>
      <w:marTop w:val="0"/>
      <w:marBottom w:val="0"/>
      <w:divBdr>
        <w:top w:val="none" w:sz="0" w:space="0" w:color="auto"/>
        <w:left w:val="none" w:sz="0" w:space="0" w:color="auto"/>
        <w:bottom w:val="none" w:sz="0" w:space="0" w:color="auto"/>
        <w:right w:val="none" w:sz="0" w:space="0" w:color="auto"/>
      </w:divBdr>
    </w:div>
    <w:div w:id="522744780">
      <w:bodyDiv w:val="1"/>
      <w:marLeft w:val="0"/>
      <w:marRight w:val="0"/>
      <w:marTop w:val="0"/>
      <w:marBottom w:val="0"/>
      <w:divBdr>
        <w:top w:val="none" w:sz="0" w:space="0" w:color="auto"/>
        <w:left w:val="none" w:sz="0" w:space="0" w:color="auto"/>
        <w:bottom w:val="none" w:sz="0" w:space="0" w:color="auto"/>
        <w:right w:val="none" w:sz="0" w:space="0" w:color="auto"/>
      </w:divBdr>
    </w:div>
    <w:div w:id="718866916">
      <w:bodyDiv w:val="1"/>
      <w:marLeft w:val="0"/>
      <w:marRight w:val="0"/>
      <w:marTop w:val="0"/>
      <w:marBottom w:val="0"/>
      <w:divBdr>
        <w:top w:val="none" w:sz="0" w:space="0" w:color="auto"/>
        <w:left w:val="none" w:sz="0" w:space="0" w:color="auto"/>
        <w:bottom w:val="none" w:sz="0" w:space="0" w:color="auto"/>
        <w:right w:val="none" w:sz="0" w:space="0" w:color="auto"/>
      </w:divBdr>
    </w:div>
    <w:div w:id="1050491934">
      <w:bodyDiv w:val="1"/>
      <w:marLeft w:val="0"/>
      <w:marRight w:val="0"/>
      <w:marTop w:val="0"/>
      <w:marBottom w:val="0"/>
      <w:divBdr>
        <w:top w:val="none" w:sz="0" w:space="0" w:color="auto"/>
        <w:left w:val="none" w:sz="0" w:space="0" w:color="auto"/>
        <w:bottom w:val="none" w:sz="0" w:space="0" w:color="auto"/>
        <w:right w:val="none" w:sz="0" w:space="0" w:color="auto"/>
      </w:divBdr>
    </w:div>
    <w:div w:id="1201359049">
      <w:bodyDiv w:val="1"/>
      <w:marLeft w:val="0"/>
      <w:marRight w:val="0"/>
      <w:marTop w:val="0"/>
      <w:marBottom w:val="0"/>
      <w:divBdr>
        <w:top w:val="none" w:sz="0" w:space="0" w:color="auto"/>
        <w:left w:val="none" w:sz="0" w:space="0" w:color="auto"/>
        <w:bottom w:val="none" w:sz="0" w:space="0" w:color="auto"/>
        <w:right w:val="none" w:sz="0" w:space="0" w:color="auto"/>
      </w:divBdr>
    </w:div>
    <w:div w:id="1352413178">
      <w:bodyDiv w:val="1"/>
      <w:marLeft w:val="0"/>
      <w:marRight w:val="0"/>
      <w:marTop w:val="0"/>
      <w:marBottom w:val="0"/>
      <w:divBdr>
        <w:top w:val="none" w:sz="0" w:space="0" w:color="auto"/>
        <w:left w:val="none" w:sz="0" w:space="0" w:color="auto"/>
        <w:bottom w:val="none" w:sz="0" w:space="0" w:color="auto"/>
        <w:right w:val="none" w:sz="0" w:space="0" w:color="auto"/>
      </w:divBdr>
    </w:div>
    <w:div w:id="1357275385">
      <w:bodyDiv w:val="1"/>
      <w:marLeft w:val="0"/>
      <w:marRight w:val="0"/>
      <w:marTop w:val="0"/>
      <w:marBottom w:val="0"/>
      <w:divBdr>
        <w:top w:val="none" w:sz="0" w:space="0" w:color="auto"/>
        <w:left w:val="none" w:sz="0" w:space="0" w:color="auto"/>
        <w:bottom w:val="none" w:sz="0" w:space="0" w:color="auto"/>
        <w:right w:val="none" w:sz="0" w:space="0" w:color="auto"/>
      </w:divBdr>
    </w:div>
    <w:div w:id="1371147667">
      <w:bodyDiv w:val="1"/>
      <w:marLeft w:val="0"/>
      <w:marRight w:val="0"/>
      <w:marTop w:val="0"/>
      <w:marBottom w:val="0"/>
      <w:divBdr>
        <w:top w:val="none" w:sz="0" w:space="0" w:color="auto"/>
        <w:left w:val="none" w:sz="0" w:space="0" w:color="auto"/>
        <w:bottom w:val="none" w:sz="0" w:space="0" w:color="auto"/>
        <w:right w:val="none" w:sz="0" w:space="0" w:color="auto"/>
      </w:divBdr>
    </w:div>
    <w:div w:id="1732850687">
      <w:bodyDiv w:val="1"/>
      <w:marLeft w:val="0"/>
      <w:marRight w:val="0"/>
      <w:marTop w:val="0"/>
      <w:marBottom w:val="0"/>
      <w:divBdr>
        <w:top w:val="none" w:sz="0" w:space="0" w:color="auto"/>
        <w:left w:val="none" w:sz="0" w:space="0" w:color="auto"/>
        <w:bottom w:val="none" w:sz="0" w:space="0" w:color="auto"/>
        <w:right w:val="none" w:sz="0" w:space="0" w:color="auto"/>
      </w:divBdr>
    </w:div>
    <w:div w:id="1949006250">
      <w:bodyDiv w:val="1"/>
      <w:marLeft w:val="0"/>
      <w:marRight w:val="0"/>
      <w:marTop w:val="0"/>
      <w:marBottom w:val="0"/>
      <w:divBdr>
        <w:top w:val="none" w:sz="0" w:space="0" w:color="auto"/>
        <w:left w:val="none" w:sz="0" w:space="0" w:color="auto"/>
        <w:bottom w:val="none" w:sz="0" w:space="0" w:color="auto"/>
        <w:right w:val="none" w:sz="0" w:space="0" w:color="auto"/>
      </w:divBdr>
    </w:div>
    <w:div w:id="2050447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2FEA-1F3A-4BBB-8A65-AABC7F1B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1998</Words>
  <Characters>11394</Characters>
  <Application>Microsoft Office Word</Application>
  <DocSecurity>0</DocSecurity>
  <Lines>94</Lines>
  <Paragraphs>26</Paragraphs>
  <ScaleCrop>false</ScaleCrop>
  <HeadingPairs>
    <vt:vector size="6" baseType="variant">
      <vt:variant>
        <vt:lpstr>Konu Başlığı</vt:lpstr>
      </vt:variant>
      <vt:variant>
        <vt:i4>1</vt:i4>
      </vt:variant>
      <vt:variant>
        <vt:lpstr>Başlıklar</vt:lpstr>
      </vt:variant>
      <vt:variant>
        <vt:i4>22</vt:i4>
      </vt:variant>
      <vt:variant>
        <vt:lpstr>Title</vt:lpstr>
      </vt:variant>
      <vt:variant>
        <vt:i4>1</vt:i4>
      </vt:variant>
    </vt:vector>
  </HeadingPairs>
  <TitlesOfParts>
    <vt:vector size="24" baseType="lpstr">
      <vt:lpstr/>
      <vt:lpstr>Özet</vt:lpstr>
      <vt:lpstr>1. Giriş</vt:lpstr>
      <vt:lpstr>2. Windows Server Sürümlerinin Tarihsel Gelişimi</vt:lpstr>
      <vt:lpstr>    Windows NT 3.1 &amp; NT 4.0 (1993‑1996)</vt:lpstr>
      <vt:lpstr>    Windows 2000 Server</vt:lpstr>
      <vt:lpstr>    Windows Server 2003/R2</vt:lpstr>
      <vt:lpstr>    Windows Server 2008/R2</vt:lpstr>
      <vt:lpstr>    Windows Server 2012/R2</vt:lpstr>
      <vt:lpstr>    Windows Server 2016</vt:lpstr>
      <vt:lpstr>    Windows Server 2019</vt:lpstr>
      <vt:lpstr>    Windows Server 2022</vt:lpstr>
      <vt:lpstr>3. Mimari Gelişim ve Performans Artışları</vt:lpstr>
      <vt:lpstr>4. Güvenlik Yaklaşımları</vt:lpstr>
      <vt:lpstr>        Temel Güvenlik Modelleri ve İlkeleri</vt:lpstr>
      <vt:lpstr>5. Bulut ve Hibrit Altyapılarla Entegrasyon</vt:lpstr>
      <vt:lpstr>        Hibrit Bulut Mimarisi Nedir?</vt:lpstr>
      <vt:lpstr>6. Kurumsal Kullanım Senaryoları</vt:lpstr>
      <vt:lpstr>        Temel Sunucu Rolleri ve Hizmetler</vt:lpstr>
      <vt:lpstr>7. Geleceğe Bakış: Windows Server’ın Evriminde Yeni Ufuklar</vt:lpstr>
      <vt:lpstr>        Microsoft’un Stratejik Yönelimi</vt:lpstr>
      <vt:lpstr>8. Sonuç</vt:lpstr>
      <vt:lpstr>Kaynakça</vt:lpstr>
      <vt:lpstr/>
    </vt:vector>
  </TitlesOfParts>
  <Manager/>
  <Company/>
  <LinksUpToDate>false</LinksUpToDate>
  <CharactersWithSpaces>13366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EREN</cp:lastModifiedBy>
  <cp:revision>3</cp:revision>
  <dcterms:created xsi:type="dcterms:W3CDTF">2025-04-23T21:06:00Z</dcterms:created>
  <dcterms:modified xsi:type="dcterms:W3CDTF">2025-04-24T20:50:00Z</dcterms:modified>
  <cp:category/>
</cp:coreProperties>
</file>